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65435" w14:textId="6720508E" w:rsidR="00B65826" w:rsidRPr="00896FF6" w:rsidRDefault="00B65826" w:rsidP="001C6B20">
      <w:pPr>
        <w:contextualSpacing/>
        <w:rPr>
          <w:b/>
          <w:bCs/>
          <w:sz w:val="28"/>
          <w:szCs w:val="28"/>
        </w:rPr>
      </w:pPr>
      <w:r w:rsidRPr="00896FF6">
        <w:rPr>
          <w:b/>
          <w:bCs/>
          <w:sz w:val="28"/>
          <w:szCs w:val="28"/>
        </w:rPr>
        <w:t>606 Water Group newsletter July 2026</w:t>
      </w:r>
    </w:p>
    <w:p w14:paraId="6945DD05" w14:textId="77777777" w:rsidR="00B65826" w:rsidRDefault="00B65826" w:rsidP="001C6B20">
      <w:pPr>
        <w:contextualSpacing/>
        <w:rPr>
          <w:sz w:val="16"/>
          <w:szCs w:val="16"/>
        </w:rPr>
      </w:pPr>
    </w:p>
    <w:p w14:paraId="6913F6BB" w14:textId="62A2E7CF" w:rsidR="003F4921" w:rsidRDefault="00355F03" w:rsidP="001C6B20">
      <w:pPr>
        <w:contextualSpacing/>
        <w:rPr>
          <w:b/>
          <w:bCs/>
        </w:rPr>
      </w:pPr>
      <w:r w:rsidRPr="00355F03">
        <w:rPr>
          <w:b/>
          <w:bCs/>
        </w:rPr>
        <w:t>In this issue</w:t>
      </w:r>
    </w:p>
    <w:p w14:paraId="51C8E999" w14:textId="4598C3B1" w:rsidR="001C1D58" w:rsidRDefault="00DE09D8" w:rsidP="001C6B20">
      <w:pPr>
        <w:contextualSpacing/>
      </w:pPr>
      <w:r>
        <w:t xml:space="preserve">Rainwater tank rebate </w:t>
      </w:r>
      <w:proofErr w:type="spellStart"/>
      <w:r>
        <w:t>programme</w:t>
      </w:r>
      <w:proofErr w:type="spellEnd"/>
    </w:p>
    <w:p w14:paraId="1FB2DEE5" w14:textId="15D970CB" w:rsidR="003E386C" w:rsidRPr="000C5DA0" w:rsidRDefault="000C5DA0" w:rsidP="001C6B20">
      <w:pPr>
        <w:contextualSpacing/>
      </w:pPr>
      <w:r w:rsidRPr="000C5DA0">
        <w:t>Beavers</w:t>
      </w:r>
      <w:r w:rsidR="004E7B84">
        <w:t>: good deeds and bad</w:t>
      </w:r>
    </w:p>
    <w:p w14:paraId="448D885E" w14:textId="1E1EDE11" w:rsidR="00474355" w:rsidRDefault="00735954" w:rsidP="00854788">
      <w:pPr>
        <w:contextualSpacing/>
      </w:pPr>
      <w:r>
        <w:t>Climate change</w:t>
      </w:r>
      <w:r w:rsidR="002C6051">
        <w:t>, water</w:t>
      </w:r>
      <w:r>
        <w:t xml:space="preserve"> and vegetation</w:t>
      </w:r>
    </w:p>
    <w:p w14:paraId="5515550D" w14:textId="38A58EDA" w:rsidR="00735954" w:rsidRDefault="00FE4808" w:rsidP="00854788">
      <w:pPr>
        <w:contextualSpacing/>
      </w:pPr>
      <w:r>
        <w:t>Restoration</w:t>
      </w:r>
      <w:r w:rsidR="006E3FD5">
        <w:t xml:space="preserve"> project</w:t>
      </w:r>
      <w:r w:rsidR="006D4023">
        <w:t xml:space="preserve">—the </w:t>
      </w:r>
      <w:r w:rsidR="00DA5194">
        <w:t>Punjab</w:t>
      </w:r>
      <w:r w:rsidR="006D4023">
        <w:t xml:space="preserve"> (extreme </w:t>
      </w:r>
      <w:proofErr w:type="spellStart"/>
      <w:r w:rsidR="003E386C">
        <w:t>s</w:t>
      </w:r>
      <w:r w:rsidR="006D4023">
        <w:t>treamkeeping</w:t>
      </w:r>
      <w:proofErr w:type="spellEnd"/>
      <w:r w:rsidR="006D4023">
        <w:t>)</w:t>
      </w:r>
    </w:p>
    <w:p w14:paraId="5CE5F134" w14:textId="50B9BB37" w:rsidR="00473EBE" w:rsidRDefault="00726061" w:rsidP="00854788">
      <w:pPr>
        <w:contextualSpacing/>
      </w:pPr>
      <w:r>
        <w:t>Restoration project</w:t>
      </w:r>
      <w:r w:rsidR="00DA5194">
        <w:t>—the Sahel</w:t>
      </w:r>
      <w:r w:rsidR="00CA484D">
        <w:t xml:space="preserve"> (mega food forest)</w:t>
      </w:r>
    </w:p>
    <w:p w14:paraId="4C1FF342" w14:textId="41CD65DB" w:rsidR="00F22187" w:rsidRDefault="003228B5" w:rsidP="00854788">
      <w:pPr>
        <w:contextualSpacing/>
      </w:pPr>
      <w:r>
        <w:t>China’s winning ways: a</w:t>
      </w:r>
      <w:r w:rsidR="00F22187">
        <w:t xml:space="preserve"> few more things</w:t>
      </w:r>
    </w:p>
    <w:p w14:paraId="06A2E110" w14:textId="36A1F477" w:rsidR="00F22187" w:rsidRDefault="003228B5" w:rsidP="00854788">
      <w:pPr>
        <w:contextualSpacing/>
      </w:pPr>
      <w:r>
        <w:t>Lan</w:t>
      </w:r>
      <w:r w:rsidR="00E83307">
        <w:t>gford: t</w:t>
      </w:r>
      <w:r w:rsidR="004A1BCD">
        <w:t>rees for air conditioning</w:t>
      </w:r>
    </w:p>
    <w:p w14:paraId="5530A8EF" w14:textId="3B05618E" w:rsidR="005C4648" w:rsidRDefault="005C4648" w:rsidP="00854788">
      <w:pPr>
        <w:contextualSpacing/>
      </w:pPr>
      <w:r>
        <w:t>Some statistics</w:t>
      </w:r>
    </w:p>
    <w:p w14:paraId="323AE1B7" w14:textId="77777777" w:rsidR="00DE09D8" w:rsidRPr="00C70CC9" w:rsidRDefault="00DE09D8" w:rsidP="00854788">
      <w:pPr>
        <w:contextualSpacing/>
        <w:rPr>
          <w:sz w:val="16"/>
          <w:szCs w:val="16"/>
        </w:rPr>
      </w:pPr>
    </w:p>
    <w:p w14:paraId="0B7EBF7A" w14:textId="7EDD25E1" w:rsidR="00793C41" w:rsidRPr="00D86152" w:rsidRDefault="00DE09D8" w:rsidP="001C6B20">
      <w:pPr>
        <w:contextualSpacing/>
        <w:rPr>
          <w:sz w:val="16"/>
          <w:szCs w:val="16"/>
        </w:rPr>
      </w:pPr>
      <w:r w:rsidRPr="00C70CC9">
        <w:rPr>
          <w:b/>
          <w:bCs/>
        </w:rPr>
        <w:t xml:space="preserve">Rainwater tank rebate </w:t>
      </w:r>
      <w:proofErr w:type="spellStart"/>
      <w:proofErr w:type="gramStart"/>
      <w:r w:rsidRPr="00C70CC9">
        <w:rPr>
          <w:b/>
          <w:bCs/>
        </w:rPr>
        <w:t>programme</w:t>
      </w:r>
      <w:proofErr w:type="spellEnd"/>
      <w:r w:rsidR="00C70CC9">
        <w:t xml:space="preserve">  If</w:t>
      </w:r>
      <w:proofErr w:type="gramEnd"/>
      <w:r w:rsidR="00C70CC9">
        <w:t xml:space="preserve"> you live in the Juan de Fuca Electoral Area and are not on a water supply system, you may qualify for the </w:t>
      </w:r>
      <w:r w:rsidR="00083D67">
        <w:t>JdF Rainwater</w:t>
      </w:r>
      <w:r w:rsidR="0018376A">
        <w:t xml:space="preserve"> Tank rebate.  W</w:t>
      </w:r>
      <w:r w:rsidR="00D37683">
        <w:t xml:space="preserve">rite to the 606 Water Group at </w:t>
      </w:r>
      <w:hyperlink r:id="rId6" w:history="1">
        <w:r w:rsidR="00D37683" w:rsidRPr="00137E6F">
          <w:rPr>
            <w:rStyle w:val="Hyperlink"/>
          </w:rPr>
          <w:t>606watergroup@gmail.com</w:t>
        </w:r>
      </w:hyperlink>
      <w:r w:rsidR="00D37683">
        <w:t xml:space="preserve"> or check out details and download an application at our website  </w:t>
      </w:r>
      <w:hyperlink r:id="rId7" w:history="1">
        <w:r w:rsidR="005310D9" w:rsidRPr="00137E6F">
          <w:rPr>
            <w:rStyle w:val="Hyperlink"/>
          </w:rPr>
          <w:t>www.606water.ca</w:t>
        </w:r>
      </w:hyperlink>
      <w:r w:rsidR="005310D9">
        <w:t xml:space="preserve">   You have until August </w:t>
      </w:r>
      <w:r w:rsidR="00B203D1">
        <w:t xml:space="preserve">31 to get your applications in. </w:t>
      </w:r>
    </w:p>
    <w:p w14:paraId="71A87C19" w14:textId="77777777" w:rsidR="005310D9" w:rsidRPr="00B203D1" w:rsidRDefault="005310D9" w:rsidP="009A58B0">
      <w:pPr>
        <w:contextualSpacing/>
        <w:rPr>
          <w:rFonts w:ascii="Aptos" w:eastAsia="Calibri" w:hAnsi="Aptos" w:cs="Calibri"/>
          <w:b/>
          <w:kern w:val="0"/>
          <w:sz w:val="16"/>
          <w:szCs w:val="16"/>
          <w:lang w:val="en-CA"/>
          <w14:ligatures w14:val="none"/>
        </w:rPr>
      </w:pPr>
    </w:p>
    <w:p w14:paraId="48BD80B1" w14:textId="12A57C91" w:rsidR="009A58B0" w:rsidRPr="009A58B0" w:rsidRDefault="009A58B0" w:rsidP="009A58B0">
      <w:pPr>
        <w:contextualSpacing/>
        <w:rPr>
          <w:rFonts w:ascii="Aptos" w:eastAsia="Calibri" w:hAnsi="Aptos" w:cs="Calibri"/>
          <w:kern w:val="0"/>
          <w:lang w:val="en-CA"/>
          <w14:ligatures w14:val="none"/>
        </w:rPr>
      </w:pPr>
      <w:r w:rsidRPr="009A58B0">
        <w:rPr>
          <w:rFonts w:ascii="Aptos" w:eastAsia="Calibri" w:hAnsi="Aptos" w:cs="Calibri"/>
          <w:b/>
          <w:kern w:val="0"/>
          <w:lang w:val="en-CA"/>
          <w14:ligatures w14:val="none"/>
        </w:rPr>
        <w:t xml:space="preserve">Good </w:t>
      </w:r>
      <w:r>
        <w:rPr>
          <w:rFonts w:ascii="Aptos" w:eastAsia="Calibri" w:hAnsi="Aptos" w:cs="Calibri"/>
          <w:b/>
          <w:kern w:val="0"/>
          <w:lang w:val="en-CA"/>
          <w14:ligatures w14:val="none"/>
        </w:rPr>
        <w:t>Beavers</w:t>
      </w:r>
      <w:r w:rsidR="00CB163B">
        <w:rPr>
          <w:rFonts w:ascii="Aptos" w:eastAsia="Calibri" w:hAnsi="Aptos" w:cs="Calibri"/>
          <w:b/>
          <w:kern w:val="0"/>
          <w:lang w:val="en-CA"/>
          <w14:ligatures w14:val="none"/>
        </w:rPr>
        <w:t xml:space="preserve"> Story</w:t>
      </w:r>
      <w:r w:rsidRPr="009A58B0">
        <w:rPr>
          <w:rFonts w:ascii="Aptos" w:eastAsia="Calibri" w:hAnsi="Aptos" w:cs="Calibri"/>
          <w:kern w:val="0"/>
          <w:lang w:val="en-CA"/>
          <w14:ligatures w14:val="none"/>
        </w:rPr>
        <w:t xml:space="preserve"> </w:t>
      </w:r>
      <w:r w:rsidR="00F068CF">
        <w:rPr>
          <w:rFonts w:ascii="Aptos" w:eastAsia="Calibri" w:hAnsi="Aptos" w:cs="Calibri"/>
          <w:kern w:val="0"/>
          <w:lang w:val="en-CA"/>
          <w14:ligatures w14:val="none"/>
        </w:rPr>
        <w:t xml:space="preserve"> </w:t>
      </w:r>
      <w:r w:rsidR="00E37A32">
        <w:rPr>
          <w:rFonts w:ascii="Aptos" w:eastAsia="Calibri" w:hAnsi="Aptos" w:cs="Calibri"/>
          <w:kern w:val="0"/>
          <w:lang w:val="en-CA"/>
          <w14:ligatures w14:val="none"/>
        </w:rPr>
        <w:t xml:space="preserve"> A </w:t>
      </w:r>
      <w:r w:rsidR="00EC0806">
        <w:rPr>
          <w:rFonts w:ascii="Aptos" w:eastAsia="Calibri" w:hAnsi="Aptos" w:cs="Calibri"/>
          <w:kern w:val="0"/>
          <w:lang w:val="en-CA"/>
          <w14:ligatures w14:val="none"/>
        </w:rPr>
        <w:t>T</w:t>
      </w:r>
      <w:r w:rsidR="004E4A0F" w:rsidRPr="009A58B0">
        <w:rPr>
          <w:rFonts w:ascii="Aptos" w:eastAsia="Calibri" w:hAnsi="Aptos" w:cs="Calibri"/>
          <w:kern w:val="0"/>
          <w:lang w:val="en-CA"/>
          <w14:ligatures w14:val="none"/>
        </w:rPr>
        <w:t>ube</w:t>
      </w:r>
      <w:r w:rsidRPr="009A58B0">
        <w:rPr>
          <w:rFonts w:ascii="Aptos" w:eastAsia="Calibri" w:hAnsi="Aptos" w:cs="Calibri"/>
          <w:kern w:val="0"/>
          <w:lang w:val="en-CA"/>
          <w14:ligatures w14:val="none"/>
        </w:rPr>
        <w:t xml:space="preserve"> </w:t>
      </w:r>
      <w:r w:rsidR="00051155">
        <w:rPr>
          <w:rFonts w:ascii="Aptos" w:eastAsia="Calibri" w:hAnsi="Aptos" w:cs="Calibri"/>
          <w:kern w:val="0"/>
          <w:lang w:val="en-CA"/>
          <w14:ligatures w14:val="none"/>
        </w:rPr>
        <w:t>s</w:t>
      </w:r>
      <w:r w:rsidRPr="009A58B0">
        <w:rPr>
          <w:rFonts w:ascii="Aptos" w:eastAsia="Calibri" w:hAnsi="Aptos" w:cs="Calibri"/>
          <w:kern w:val="0"/>
          <w:lang w:val="en-CA"/>
          <w14:ligatures w14:val="none"/>
        </w:rPr>
        <w:t xml:space="preserve">tation in Ealing, </w:t>
      </w:r>
      <w:r w:rsidR="00487274">
        <w:rPr>
          <w:rFonts w:ascii="Aptos" w:eastAsia="Calibri" w:hAnsi="Aptos" w:cs="Calibri"/>
          <w:kern w:val="0"/>
          <w:lang w:val="en-CA"/>
          <w14:ligatures w14:val="none"/>
        </w:rPr>
        <w:t>W</w:t>
      </w:r>
      <w:r w:rsidRPr="009A58B0">
        <w:rPr>
          <w:rFonts w:ascii="Aptos" w:eastAsia="Calibri" w:hAnsi="Aptos" w:cs="Calibri"/>
          <w:kern w:val="0"/>
          <w:lang w:val="en-CA"/>
          <w14:ligatures w14:val="none"/>
        </w:rPr>
        <w:t>est London, used to flood every time there was a hard rain. City officials wanted to pour heavy cement</w:t>
      </w:r>
      <w:r w:rsidR="00487274">
        <w:rPr>
          <w:rFonts w:ascii="Aptos" w:eastAsia="Calibri" w:hAnsi="Aptos" w:cs="Calibri"/>
          <w:kern w:val="0"/>
          <w:lang w:val="en-CA"/>
          <w14:ligatures w14:val="none"/>
        </w:rPr>
        <w:t xml:space="preserve"> </w:t>
      </w:r>
      <w:r w:rsidR="00487274" w:rsidRPr="009A58B0">
        <w:rPr>
          <w:rFonts w:ascii="Aptos" w:eastAsia="Calibri" w:hAnsi="Aptos" w:cs="Calibri"/>
          <w:kern w:val="0"/>
          <w:lang w:val="en-CA"/>
          <w14:ligatures w14:val="none"/>
        </w:rPr>
        <w:t>(</w:t>
      </w:r>
      <w:r w:rsidR="00051155">
        <w:rPr>
          <w:rFonts w:ascii="Aptos" w:eastAsia="Calibri" w:hAnsi="Aptos" w:cs="Calibri"/>
          <w:kern w:val="0"/>
          <w:lang w:val="en-CA"/>
          <w14:ligatures w14:val="none"/>
        </w:rPr>
        <w:t>r</w:t>
      </w:r>
      <w:r w:rsidR="00487274" w:rsidRPr="009A58B0">
        <w:rPr>
          <w:rFonts w:ascii="Aptos" w:eastAsia="Calibri" w:hAnsi="Aptos" w:cs="Calibri"/>
          <w:kern w:val="0"/>
          <w:lang w:val="en-CA"/>
          <w14:ligatures w14:val="none"/>
        </w:rPr>
        <w:t>eally</w:t>
      </w:r>
      <w:r w:rsidRPr="009A58B0">
        <w:rPr>
          <w:rFonts w:ascii="Aptos" w:eastAsia="Calibri" w:hAnsi="Aptos" w:cs="Calibri"/>
          <w:kern w:val="0"/>
          <w:lang w:val="en-CA"/>
          <w14:ligatures w14:val="none"/>
        </w:rPr>
        <w:t>-more hardscape?) and dig more drains. Conservationists proposed moving</w:t>
      </w:r>
      <w:r w:rsidR="002359DC">
        <w:rPr>
          <w:rFonts w:ascii="Aptos" w:eastAsia="Calibri" w:hAnsi="Aptos" w:cs="Calibri"/>
          <w:kern w:val="0"/>
          <w:lang w:val="en-CA"/>
          <w14:ligatures w14:val="none"/>
        </w:rPr>
        <w:t xml:space="preserve"> </w:t>
      </w:r>
      <w:r w:rsidRPr="009A58B0">
        <w:rPr>
          <w:rFonts w:ascii="Aptos" w:eastAsia="Calibri" w:hAnsi="Aptos" w:cs="Calibri"/>
          <w:kern w:val="0"/>
          <w:lang w:val="en-CA"/>
          <w14:ligatures w14:val="none"/>
        </w:rPr>
        <w:t>beavers</w:t>
      </w:r>
      <w:r w:rsidR="002359DC">
        <w:rPr>
          <w:rFonts w:ascii="Aptos" w:eastAsia="Calibri" w:hAnsi="Aptos" w:cs="Calibri"/>
          <w:kern w:val="0"/>
          <w:lang w:val="en-CA"/>
          <w14:ligatures w14:val="none"/>
        </w:rPr>
        <w:t xml:space="preserve"> into </w:t>
      </w:r>
      <w:r w:rsidRPr="009A58B0">
        <w:rPr>
          <w:rFonts w:ascii="Aptos" w:eastAsia="Calibri" w:hAnsi="Aptos" w:cs="Calibri"/>
          <w:kern w:val="0"/>
          <w:lang w:val="en-CA"/>
          <w14:ligatures w14:val="none"/>
        </w:rPr>
        <w:t xml:space="preserve">the area upstream for a </w:t>
      </w:r>
      <w:r w:rsidR="004E4A0F" w:rsidRPr="009A58B0">
        <w:rPr>
          <w:rFonts w:ascii="Aptos" w:eastAsia="Calibri" w:hAnsi="Aptos" w:cs="Calibri"/>
          <w:kern w:val="0"/>
          <w:lang w:val="en-CA"/>
          <w14:ligatures w14:val="none"/>
        </w:rPr>
        <w:t>nature-based</w:t>
      </w:r>
      <w:r w:rsidRPr="009A58B0">
        <w:rPr>
          <w:rFonts w:ascii="Aptos" w:eastAsia="Calibri" w:hAnsi="Aptos" w:cs="Calibri"/>
          <w:kern w:val="0"/>
          <w:lang w:val="en-CA"/>
          <w14:ligatures w14:val="none"/>
        </w:rPr>
        <w:t xml:space="preserve"> solution. </w:t>
      </w:r>
    </w:p>
    <w:p w14:paraId="06BE7963" w14:textId="77777777" w:rsidR="00AF584B" w:rsidRPr="00AF584B" w:rsidRDefault="00AF584B" w:rsidP="009A58B0">
      <w:pPr>
        <w:contextualSpacing/>
        <w:rPr>
          <w:rFonts w:ascii="Aptos" w:eastAsia="Calibri" w:hAnsi="Aptos" w:cs="Calibri"/>
          <w:kern w:val="0"/>
          <w:sz w:val="16"/>
          <w:szCs w:val="16"/>
          <w:lang w:val="en-CA"/>
          <w14:ligatures w14:val="none"/>
        </w:rPr>
      </w:pPr>
    </w:p>
    <w:p w14:paraId="28FED521" w14:textId="563DE593" w:rsidR="009A58B0" w:rsidRPr="009A58B0" w:rsidRDefault="009A58B0" w:rsidP="009A58B0">
      <w:pPr>
        <w:contextualSpacing/>
        <w:rPr>
          <w:rFonts w:ascii="Aptos" w:eastAsia="Calibri" w:hAnsi="Aptos" w:cs="Calibri"/>
          <w:kern w:val="0"/>
          <w:lang w:val="en-CA"/>
          <w14:ligatures w14:val="none"/>
        </w:rPr>
      </w:pPr>
      <w:r w:rsidRPr="009A58B0">
        <w:rPr>
          <w:rFonts w:ascii="Aptos" w:eastAsia="Calibri" w:hAnsi="Aptos" w:cs="Calibri"/>
          <w:kern w:val="0"/>
          <w:lang w:val="en-CA"/>
          <w14:ligatures w14:val="none"/>
        </w:rPr>
        <w:t xml:space="preserve">In 2023, five wild beavers were moved into a local </w:t>
      </w:r>
      <w:r w:rsidR="00582EBD" w:rsidRPr="009A58B0">
        <w:rPr>
          <w:rFonts w:ascii="Aptos" w:eastAsia="Calibri" w:hAnsi="Aptos" w:cs="Calibri"/>
          <w:kern w:val="0"/>
          <w:lang w:val="en-CA"/>
          <w14:ligatures w14:val="none"/>
        </w:rPr>
        <w:t>twenty-acre</w:t>
      </w:r>
      <w:r w:rsidRPr="009A58B0">
        <w:rPr>
          <w:rFonts w:ascii="Aptos" w:eastAsia="Calibri" w:hAnsi="Aptos" w:cs="Calibri"/>
          <w:kern w:val="0"/>
          <w:lang w:val="en-CA"/>
          <w14:ligatures w14:val="none"/>
        </w:rPr>
        <w:t xml:space="preserve"> park called Paradise Fields. The beavers got busy and quickly built dams across a local creek, creating a pond.  The water spread out into smaller pathways and the area became a natural sponge that </w:t>
      </w:r>
      <w:r w:rsidR="001B00E5">
        <w:rPr>
          <w:rFonts w:ascii="Aptos" w:eastAsia="Calibri" w:hAnsi="Aptos" w:cs="Calibri"/>
          <w:kern w:val="0"/>
          <w:lang w:val="en-CA"/>
          <w14:ligatures w14:val="none"/>
        </w:rPr>
        <w:t>spread</w:t>
      </w:r>
      <w:r w:rsidR="00AF1A3B">
        <w:rPr>
          <w:rFonts w:ascii="Aptos" w:eastAsia="Calibri" w:hAnsi="Aptos" w:cs="Calibri"/>
          <w:kern w:val="0"/>
          <w:lang w:val="en-CA"/>
          <w14:ligatures w14:val="none"/>
        </w:rPr>
        <w:t xml:space="preserve"> and slowed</w:t>
      </w:r>
      <w:r w:rsidRPr="009A58B0">
        <w:rPr>
          <w:rFonts w:ascii="Aptos" w:eastAsia="Calibri" w:hAnsi="Aptos" w:cs="Calibri"/>
          <w:kern w:val="0"/>
          <w:lang w:val="en-CA"/>
          <w14:ligatures w14:val="none"/>
        </w:rPr>
        <w:t xml:space="preserve"> water and released it over time. The Tube station and the neighbourhoods no longer flood. A bonus is that the wetlands have attracted new birds, bats, rare butterflies and freshwater shrimp. Paradise is the only fully public accessible urban beaver site in England.</w:t>
      </w:r>
      <w:r w:rsidR="00E37A32" w:rsidRPr="00E37A32">
        <w:rPr>
          <w:noProof/>
        </w:rPr>
        <w:t xml:space="preserve"> </w:t>
      </w:r>
      <w:hyperlink r:id="rId8" w:history="1">
        <w:r w:rsidR="001B0E17" w:rsidRPr="001B0E17">
          <w:rPr>
            <w:color w:val="0000FF"/>
            <w:u w:val="single"/>
          </w:rPr>
          <w:t xml:space="preserve">How British beavers help fight flooding from climate </w:t>
        </w:r>
        <w:proofErr w:type="gramStart"/>
        <w:r w:rsidR="001B0E17" w:rsidRPr="001B0E17">
          <w:rPr>
            <w:color w:val="0000FF"/>
            <w:u w:val="single"/>
          </w:rPr>
          <w:t>change :</w:t>
        </w:r>
        <w:proofErr w:type="gramEnd"/>
        <w:r w:rsidR="001B0E17" w:rsidRPr="001B0E17">
          <w:rPr>
            <w:color w:val="0000FF"/>
            <w:u w:val="single"/>
          </w:rPr>
          <w:t xml:space="preserve"> NPR</w:t>
        </w:r>
      </w:hyperlink>
    </w:p>
    <w:p w14:paraId="534309C3" w14:textId="77777777" w:rsidR="009A58B0" w:rsidRPr="00B118DF" w:rsidRDefault="009A58B0" w:rsidP="009A58B0">
      <w:pPr>
        <w:contextualSpacing/>
        <w:rPr>
          <w:rFonts w:ascii="Aptos" w:eastAsia="Calibri" w:hAnsi="Aptos" w:cs="Calibri"/>
          <w:kern w:val="0"/>
          <w:sz w:val="16"/>
          <w:szCs w:val="16"/>
          <w:lang w:val="en-CA"/>
          <w14:ligatures w14:val="none"/>
        </w:rPr>
      </w:pPr>
    </w:p>
    <w:p w14:paraId="4DDA4F36" w14:textId="35CEF90E" w:rsidR="009A58B0" w:rsidRPr="009A58B0" w:rsidRDefault="009A58B0" w:rsidP="009A58B0">
      <w:pPr>
        <w:contextualSpacing/>
        <w:rPr>
          <w:rFonts w:ascii="Aptos" w:eastAsia="Times New Roman" w:hAnsi="Aptos" w:cs="Calibri"/>
          <w:bCs/>
          <w:kern w:val="0"/>
          <w:lang w:val="en-CA" w:eastAsia="en-CA"/>
          <w14:ligatures w14:val="none"/>
        </w:rPr>
      </w:pPr>
      <w:r w:rsidRPr="009A58B0">
        <w:rPr>
          <w:rFonts w:ascii="Aptos" w:eastAsia="Times New Roman" w:hAnsi="Aptos" w:cs="Calibri"/>
          <w:b/>
          <w:bCs/>
          <w:kern w:val="0"/>
          <w:lang w:val="en-CA" w:eastAsia="en-CA"/>
          <w14:ligatures w14:val="none"/>
        </w:rPr>
        <w:t>Bad</w:t>
      </w:r>
      <w:r w:rsidR="00513E23">
        <w:rPr>
          <w:rFonts w:ascii="Aptos" w:eastAsia="Times New Roman" w:hAnsi="Aptos" w:cs="Calibri"/>
          <w:b/>
          <w:bCs/>
          <w:kern w:val="0"/>
          <w:lang w:val="en-CA" w:eastAsia="en-CA"/>
          <w14:ligatures w14:val="none"/>
        </w:rPr>
        <w:t xml:space="preserve"> Beaver</w:t>
      </w:r>
      <w:r w:rsidR="00F068CF">
        <w:rPr>
          <w:rFonts w:ascii="Aptos" w:eastAsia="Times New Roman" w:hAnsi="Aptos" w:cs="Calibri"/>
          <w:b/>
          <w:bCs/>
          <w:kern w:val="0"/>
          <w:lang w:val="en-CA" w:eastAsia="en-CA"/>
          <w14:ligatures w14:val="none"/>
        </w:rPr>
        <w:t xml:space="preserve">s Story </w:t>
      </w:r>
      <w:r w:rsidRPr="009A58B0">
        <w:rPr>
          <w:rFonts w:ascii="Aptos" w:eastAsia="Times New Roman" w:hAnsi="Aptos" w:cs="Calibri"/>
          <w:b/>
          <w:bCs/>
          <w:kern w:val="0"/>
          <w:lang w:val="en-CA" w:eastAsia="en-CA"/>
          <w14:ligatures w14:val="none"/>
        </w:rPr>
        <w:t xml:space="preserve"> </w:t>
      </w:r>
      <w:r w:rsidR="00F068CF">
        <w:rPr>
          <w:rFonts w:ascii="Aptos" w:eastAsia="Times New Roman" w:hAnsi="Aptos" w:cs="Calibri"/>
          <w:b/>
          <w:bCs/>
          <w:kern w:val="0"/>
          <w:lang w:val="en-CA" w:eastAsia="en-CA"/>
          <w14:ligatures w14:val="none"/>
        </w:rPr>
        <w:t xml:space="preserve"> </w:t>
      </w:r>
      <w:r w:rsidRPr="009A58B0">
        <w:rPr>
          <w:rFonts w:ascii="Aptos" w:eastAsia="Times New Roman" w:hAnsi="Aptos" w:cs="Calibri"/>
          <w:bCs/>
          <w:kern w:val="0"/>
          <w:lang w:val="en-CA" w:eastAsia="en-CA"/>
          <w14:ligatures w14:val="none"/>
        </w:rPr>
        <w:t xml:space="preserve">Seven of the core members of 606 Water Group </w:t>
      </w:r>
      <w:r w:rsidR="00513E23">
        <w:rPr>
          <w:rFonts w:ascii="Aptos" w:eastAsia="Times New Roman" w:hAnsi="Aptos" w:cs="Calibri"/>
          <w:bCs/>
          <w:kern w:val="0"/>
          <w:lang w:val="en-CA" w:eastAsia="en-CA"/>
          <w14:ligatures w14:val="none"/>
        </w:rPr>
        <w:t xml:space="preserve">attended </w:t>
      </w:r>
      <w:r w:rsidRPr="009A58B0">
        <w:rPr>
          <w:rFonts w:ascii="Aptos" w:eastAsia="Times New Roman" w:hAnsi="Aptos" w:cs="Calibri"/>
          <w:bCs/>
          <w:kern w:val="0"/>
          <w:lang w:val="en-CA" w:eastAsia="en-CA"/>
          <w14:ligatures w14:val="none"/>
        </w:rPr>
        <w:t>the recent Sooke / Peninsula Streamkeepers course and it was excellent. That was not the bad story. We heard the bad story from one of the instructors</w:t>
      </w:r>
      <w:r w:rsidR="00494D61">
        <w:rPr>
          <w:rFonts w:ascii="Aptos" w:eastAsia="Times New Roman" w:hAnsi="Aptos" w:cs="Calibri"/>
          <w:bCs/>
          <w:kern w:val="0"/>
          <w:lang w:val="en-CA" w:eastAsia="en-CA"/>
          <w14:ligatures w14:val="none"/>
        </w:rPr>
        <w:t>,</w:t>
      </w:r>
      <w:r w:rsidRPr="009A58B0">
        <w:rPr>
          <w:rFonts w:ascii="Aptos" w:eastAsia="Times New Roman" w:hAnsi="Aptos" w:cs="Calibri"/>
          <w:bCs/>
          <w:kern w:val="0"/>
          <w:lang w:val="en-CA" w:eastAsia="en-CA"/>
          <w14:ligatures w14:val="none"/>
        </w:rPr>
        <w:t xml:space="preserve"> who said that he was involved in some restoration work which involved naturalizing and supporting some land by a waterway on lower Vancouver Island. A considerable amount of work and money went into planting small </w:t>
      </w:r>
      <w:r w:rsidR="00312B15" w:rsidRPr="009A58B0">
        <w:rPr>
          <w:rFonts w:ascii="Aptos" w:eastAsia="Times New Roman" w:hAnsi="Aptos" w:cs="Calibri"/>
          <w:bCs/>
          <w:kern w:val="0"/>
          <w:lang w:val="en-CA" w:eastAsia="en-CA"/>
          <w14:ligatures w14:val="none"/>
        </w:rPr>
        <w:t>trees,</w:t>
      </w:r>
      <w:r w:rsidRPr="009A58B0">
        <w:rPr>
          <w:rFonts w:ascii="Aptos" w:eastAsia="Times New Roman" w:hAnsi="Aptos" w:cs="Calibri"/>
          <w:bCs/>
          <w:kern w:val="0"/>
          <w:lang w:val="en-CA" w:eastAsia="en-CA"/>
          <w14:ligatures w14:val="none"/>
        </w:rPr>
        <w:t xml:space="preserve"> but the results were very satisfactory. Later, when they returned to check on the site</w:t>
      </w:r>
      <w:r w:rsidR="00231A94">
        <w:rPr>
          <w:rFonts w:ascii="Aptos" w:eastAsia="Times New Roman" w:hAnsi="Aptos" w:cs="Calibri"/>
          <w:bCs/>
          <w:kern w:val="0"/>
          <w:lang w:val="en-CA" w:eastAsia="en-CA"/>
          <w14:ligatures w14:val="none"/>
        </w:rPr>
        <w:t>,</w:t>
      </w:r>
      <w:r w:rsidRPr="009A58B0">
        <w:rPr>
          <w:rFonts w:ascii="Aptos" w:eastAsia="Times New Roman" w:hAnsi="Aptos" w:cs="Calibri"/>
          <w:bCs/>
          <w:kern w:val="0"/>
          <w:lang w:val="en-CA" w:eastAsia="en-CA"/>
          <w14:ligatures w14:val="none"/>
        </w:rPr>
        <w:t xml:space="preserve"> they found beavers had chewed down all the new trees. Whoops.</w:t>
      </w:r>
    </w:p>
    <w:p w14:paraId="649F6269" w14:textId="77777777" w:rsidR="009A58B0" w:rsidRDefault="009A58B0" w:rsidP="001C6B20">
      <w:pPr>
        <w:contextualSpacing/>
        <w:rPr>
          <w:sz w:val="16"/>
          <w:szCs w:val="16"/>
        </w:rPr>
      </w:pPr>
    </w:p>
    <w:p w14:paraId="50C03C37" w14:textId="5760E51A" w:rsidR="00DF0764" w:rsidRDefault="00C0614A" w:rsidP="001C6B20">
      <w:pPr>
        <w:contextualSpacing/>
      </w:pPr>
      <w:r w:rsidRPr="00872452">
        <w:rPr>
          <w:b/>
          <w:bCs/>
        </w:rPr>
        <w:t xml:space="preserve">Climate change and the importance of </w:t>
      </w:r>
      <w:r w:rsidR="007E6B13">
        <w:rPr>
          <w:b/>
          <w:bCs/>
        </w:rPr>
        <w:t>v</w:t>
      </w:r>
      <w:r w:rsidR="004006E2" w:rsidRPr="00872452">
        <w:rPr>
          <w:b/>
          <w:bCs/>
        </w:rPr>
        <w:t>egetation</w:t>
      </w:r>
      <w:r w:rsidR="004E7B84">
        <w:rPr>
          <w:b/>
          <w:bCs/>
        </w:rPr>
        <w:t xml:space="preserve">  </w:t>
      </w:r>
      <w:r w:rsidR="007E6B13">
        <w:rPr>
          <w:b/>
          <w:bCs/>
        </w:rPr>
        <w:t xml:space="preserve"> </w:t>
      </w:r>
      <w:r w:rsidR="007F78B1">
        <w:t xml:space="preserve">Much simplified, the Sahel in Africa is a region between a </w:t>
      </w:r>
      <w:r w:rsidR="006570D7">
        <w:t>desert</w:t>
      </w:r>
      <w:r w:rsidR="007F78B1">
        <w:t xml:space="preserve"> and a savannah. Over the </w:t>
      </w:r>
      <w:r w:rsidR="006570D7">
        <w:t>millennium</w:t>
      </w:r>
      <w:r w:rsidR="00F9291E">
        <w:t>, the boundaries shift. About 8000 years ago, what is now the Sahara Desert was a green savannah. There are tipping points, where a rapid change follows a slow progression towards that point</w:t>
      </w:r>
      <w:r w:rsidR="00D15100">
        <w:t>. It is not only human activity that influences climate, but in the last two centuries</w:t>
      </w:r>
      <w:r w:rsidR="00940C29">
        <w:t>, human activity has been a major influenc</w:t>
      </w:r>
      <w:r w:rsidR="00215629">
        <w:t xml:space="preserve">e. </w:t>
      </w:r>
      <w:r w:rsidR="00A05167">
        <w:t xml:space="preserve">In the Sahel, farming, grazing and pollution from industry have </w:t>
      </w:r>
      <w:r w:rsidR="00A05167">
        <w:lastRenderedPageBreak/>
        <w:t xml:space="preserve">all affected the climate and are further changing the boundaries with a loss of fertile land and the southern expansion of the desert. </w:t>
      </w:r>
      <w:r w:rsidR="00DF0764">
        <w:t xml:space="preserve"> </w:t>
      </w:r>
      <w:hyperlink r:id="rId9" w:history="1">
        <w:r w:rsidR="0098760D">
          <w:rPr>
            <w:rStyle w:val="Hyperlink"/>
          </w:rPr>
          <w:t>Rapid end of the Green Sahara 8000 years ago</w:t>
        </w:r>
      </w:hyperlink>
      <w:r w:rsidR="0098760D">
        <w:t xml:space="preserve">   </w:t>
      </w:r>
      <w:r w:rsidR="00B97EB7">
        <w:t xml:space="preserve"> </w:t>
      </w:r>
    </w:p>
    <w:p w14:paraId="125F35EC" w14:textId="77777777" w:rsidR="00B016EF" w:rsidRPr="003E46CF" w:rsidRDefault="00B016EF" w:rsidP="00B016EF">
      <w:pPr>
        <w:contextualSpacing/>
        <w:rPr>
          <w:sz w:val="16"/>
          <w:szCs w:val="16"/>
        </w:rPr>
      </w:pPr>
    </w:p>
    <w:p w14:paraId="226F134E" w14:textId="47EB622C" w:rsidR="000325BF" w:rsidRDefault="00076243" w:rsidP="000325BF">
      <w:pPr>
        <w:contextualSpacing/>
      </w:pPr>
      <w:r>
        <w:t xml:space="preserve">On the Indian subcontinent, early attempts to “modernize” agriculture resulted in increased aridity and decreased crop yields. </w:t>
      </w:r>
      <w:r w:rsidR="008F17CD">
        <w:t>Industrialization</w:t>
      </w:r>
      <w:r>
        <w:t xml:space="preserve"> with</w:t>
      </w:r>
      <w:r w:rsidR="001C08D6">
        <w:t>out regard for the environment resulted in dead rivers, dry riverbeds and empty wells.</w:t>
      </w:r>
      <w:r w:rsidR="006F1B37">
        <w:t xml:space="preserve"> </w:t>
      </w:r>
      <w:r w:rsidR="00427565">
        <w:t xml:space="preserve">In the Punjab, community driven restoration </w:t>
      </w:r>
      <w:r w:rsidR="00F73011">
        <w:t>projects</w:t>
      </w:r>
      <w:r w:rsidR="00374048">
        <w:t xml:space="preserve"> have inspired </w:t>
      </w:r>
      <w:r w:rsidR="00354A4B">
        <w:t xml:space="preserve">other </w:t>
      </w:r>
      <w:r w:rsidR="00374048">
        <w:t>restoration projects across the subcontinent and around the planet.</w:t>
      </w:r>
    </w:p>
    <w:p w14:paraId="4BBE6F9A" w14:textId="77777777" w:rsidR="00231A94" w:rsidRPr="00231A94" w:rsidRDefault="00231A94" w:rsidP="00295FBB">
      <w:pPr>
        <w:contextualSpacing/>
        <w:rPr>
          <w:sz w:val="16"/>
          <w:szCs w:val="16"/>
        </w:rPr>
      </w:pPr>
    </w:p>
    <w:p w14:paraId="5E5D04A6" w14:textId="08DC9BAE" w:rsidR="00AD2021" w:rsidRDefault="00231A94" w:rsidP="00FA729E">
      <w:pPr>
        <w:contextualSpacing/>
      </w:pPr>
      <w:hyperlink r:id="rId10" w:history="1">
        <w:r w:rsidRPr="005A46F3">
          <w:rPr>
            <w:rStyle w:val="Hyperlink"/>
          </w:rPr>
          <w:t>https://www.bbc.com/news/science-environment-32002306</w:t>
        </w:r>
      </w:hyperlink>
      <w:r>
        <w:t xml:space="preserve">   S</w:t>
      </w:r>
      <w:r w:rsidR="00FD7968">
        <w:t>tarting in 1985, India’s Water Man, Rajend</w:t>
      </w:r>
      <w:r w:rsidR="004F2FD5">
        <w:t>ra</w:t>
      </w:r>
      <w:r w:rsidR="00FD7968">
        <w:t xml:space="preserve"> Singh, took up the challenge of a village elder and began re-teaching traditional water management practices such as digging water retaining pits and creating berms and swales. Within a few years, wells nearby refilled and streams sta</w:t>
      </w:r>
      <w:r w:rsidR="000D03CC">
        <w:t>rted to flow again. With this encouragement, twenty years later, the villagers and farmers had restored seven rivers and their rural economy. Their basic tools were shovels, baskets, and patience.</w:t>
      </w:r>
    </w:p>
    <w:p w14:paraId="0496B55C" w14:textId="77777777" w:rsidR="006F1B37" w:rsidRPr="006F1B37" w:rsidRDefault="006F1B37" w:rsidP="00FA729E">
      <w:pPr>
        <w:contextualSpacing/>
        <w:rPr>
          <w:sz w:val="16"/>
          <w:szCs w:val="16"/>
        </w:rPr>
      </w:pPr>
    </w:p>
    <w:p w14:paraId="5CC80F79" w14:textId="031AFD84" w:rsidR="00904A14" w:rsidRDefault="004B0768" w:rsidP="005B3E04">
      <w:pPr>
        <w:contextualSpacing/>
      </w:pPr>
      <w:hyperlink r:id="rId11" w:history="1">
        <w:r w:rsidRPr="004A6EDD">
          <w:rPr>
            <w:color w:val="0000FF"/>
            <w:u w:val="single"/>
          </w:rPr>
          <w:t>The Transformation of the River Kali Bein - Prof RR</w:t>
        </w:r>
      </w:hyperlink>
      <w:r w:rsidR="00231A94">
        <w:t xml:space="preserve">   </w:t>
      </w:r>
      <w:r w:rsidR="00497FE1">
        <w:t>Sant</w:t>
      </w:r>
      <w:r w:rsidR="00CA7CC2">
        <w:t xml:space="preserve"> Singh</w:t>
      </w:r>
      <w:r w:rsidR="00570B80">
        <w:t xml:space="preserve"> Seechewal is a Sikh monk, who after years of advocating that governments should</w:t>
      </w:r>
      <w:r w:rsidR="0064068C">
        <w:t xml:space="preserve"> restore and protect the </w:t>
      </w:r>
      <w:r w:rsidR="002D4C71">
        <w:t>160-kilometer</w:t>
      </w:r>
      <w:r w:rsidR="0064068C">
        <w:t xml:space="preserve"> Kali Bein River, decided in the year 2000 that the only way to get it done was to do it himself. Again, with little equipment but shovels and baskets, about 3000 volunteers</w:t>
      </w:r>
      <w:r w:rsidR="00292898">
        <w:t xml:space="preserve"> restored the river, and with it, thousands of hectares of farmland</w:t>
      </w:r>
      <w:r w:rsidR="005B5A78">
        <w:t xml:space="preserve"> were brought back into production. With patience and </w:t>
      </w:r>
      <w:r w:rsidR="002D4C71">
        <w:t>willpower</w:t>
      </w:r>
      <w:r w:rsidR="005B5A78">
        <w:t xml:space="preserve"> over a five-year period, the recovery of the river was remarkable. The work </w:t>
      </w:r>
      <w:r w:rsidR="00C42CC5">
        <w:t>included</w:t>
      </w:r>
      <w:r w:rsidR="005B5A78">
        <w:t xml:space="preserve"> clearing </w:t>
      </w:r>
      <w:r w:rsidR="00C42CC5">
        <w:t>invasive</w:t>
      </w:r>
      <w:r w:rsidR="005B5A78">
        <w:t xml:space="preserve"> water </w:t>
      </w:r>
      <w:r w:rsidR="00C42CC5">
        <w:t>hyacinth</w:t>
      </w:r>
      <w:r w:rsidR="005B5A78">
        <w:t>, r</w:t>
      </w:r>
      <w:r w:rsidR="00C42CC5">
        <w:t>e</w:t>
      </w:r>
      <w:r w:rsidR="005B3E04">
        <w:t xml:space="preserve">pairing </w:t>
      </w:r>
      <w:r w:rsidR="005B5A78">
        <w:t>and replanting riverbanks</w:t>
      </w:r>
      <w:r w:rsidR="005927C6">
        <w:t>,</w:t>
      </w:r>
      <w:r w:rsidR="005B5A78">
        <w:t xml:space="preserve"> and digging settling ponds for village sewa</w:t>
      </w:r>
      <w:r w:rsidR="00C42CC5">
        <w:t xml:space="preserve">ge </w:t>
      </w:r>
      <w:r w:rsidR="005B3E04">
        <w:t>s</w:t>
      </w:r>
      <w:r w:rsidR="00114F9C">
        <w:t>ystems. Governments were persuaded to crack down on industrial pollution.</w:t>
      </w:r>
      <w:r w:rsidR="003D61AF">
        <w:t xml:space="preserve"> </w:t>
      </w:r>
      <w:r w:rsidR="00114F9C">
        <w:t xml:space="preserve">The people became </w:t>
      </w:r>
      <w:r w:rsidR="003D61AF">
        <w:t>guardians</w:t>
      </w:r>
      <w:r w:rsidR="00114F9C">
        <w:t xml:space="preserve"> of their river. It continues to support a health</w:t>
      </w:r>
      <w:r w:rsidR="00A31962">
        <w:t>y ecosystem that includes new life and health for the people.</w:t>
      </w:r>
    </w:p>
    <w:p w14:paraId="5881B631" w14:textId="416F3892" w:rsidR="008E4F75" w:rsidRPr="002D7FFA" w:rsidRDefault="00700A94" w:rsidP="008E4F75">
      <w:pPr>
        <w:contextualSpacing/>
        <w:rPr>
          <w:sz w:val="16"/>
          <w:szCs w:val="16"/>
        </w:rPr>
      </w:pPr>
      <w:r>
        <w:t xml:space="preserve"> </w:t>
      </w:r>
    </w:p>
    <w:p w14:paraId="24FC98A5" w14:textId="5A03FFA0" w:rsidR="00430CC8" w:rsidRDefault="008E4F75" w:rsidP="00430CC8">
      <w:hyperlink r:id="rId12" w:history="1">
        <w:r w:rsidRPr="00F108ED">
          <w:rPr>
            <w:color w:val="0000FF"/>
            <w:u w:val="single"/>
          </w:rPr>
          <w:t>Inside Africa's Food Forest Mega-Project</w:t>
        </w:r>
      </w:hyperlink>
      <w:r w:rsidR="00D717ED">
        <w:t xml:space="preserve">   </w:t>
      </w:r>
      <w:r w:rsidR="008E4751">
        <w:t>I</w:t>
      </w:r>
      <w:r w:rsidR="00ED077B">
        <w:t>n 2007</w:t>
      </w:r>
      <w:r w:rsidR="002D6221">
        <w:t>,</w:t>
      </w:r>
      <w:r w:rsidR="00ED077B">
        <w:t xml:space="preserve"> the United Nations World Food Project began</w:t>
      </w:r>
      <w:r w:rsidR="0095724C">
        <w:t xml:space="preserve"> working </w:t>
      </w:r>
      <w:r w:rsidR="00FE3CED">
        <w:t xml:space="preserve">towards the African Great Green Wall. The project is to </w:t>
      </w:r>
      <w:r w:rsidR="004929B6">
        <w:t>restore vegetation and water balance to the Sahel and stop the Sahara Desert from moving south</w:t>
      </w:r>
      <w:r w:rsidR="002D6221">
        <w:t xml:space="preserve">. </w:t>
      </w:r>
      <w:r w:rsidR="00AF2BA5">
        <w:t>Success</w:t>
      </w:r>
      <w:r w:rsidR="00723F4C">
        <w:t xml:space="preserve"> </w:t>
      </w:r>
      <w:r w:rsidR="00AF2BA5">
        <w:t>depends on the rain patterns, which are affected by global temperatures and winds</w:t>
      </w:r>
      <w:r w:rsidR="008B55EB">
        <w:t>, but simply digging hole</w:t>
      </w:r>
      <w:r w:rsidR="007B2A50">
        <w:t>s</w:t>
      </w:r>
      <w:r w:rsidR="00155FE9">
        <w:t xml:space="preserve"> designed to collect and retain water to allow</w:t>
      </w:r>
      <w:r w:rsidR="007B2A50">
        <w:t xml:space="preserve"> trees and </w:t>
      </w:r>
      <w:r w:rsidR="001B596D">
        <w:t xml:space="preserve">other </w:t>
      </w:r>
      <w:r w:rsidR="00A33E8F">
        <w:t xml:space="preserve">vegetation </w:t>
      </w:r>
      <w:r w:rsidR="00D07F64">
        <w:t xml:space="preserve">to </w:t>
      </w:r>
      <w:r w:rsidR="007B2A50">
        <w:t>survive</w:t>
      </w:r>
      <w:r w:rsidR="00FA0CEA">
        <w:t xml:space="preserve"> has brought cooler temperatures, better </w:t>
      </w:r>
      <w:r w:rsidR="00F65E6E">
        <w:t>grazing,</w:t>
      </w:r>
      <w:r w:rsidR="00FA0CEA">
        <w:t xml:space="preserve"> </w:t>
      </w:r>
      <w:r w:rsidR="00076A8E">
        <w:t xml:space="preserve">and increased harvests of wild and domestic foods. </w:t>
      </w:r>
      <w:r w:rsidR="00BD2F9D">
        <w:t xml:space="preserve">It is another </w:t>
      </w:r>
      <w:r w:rsidR="00F51832">
        <w:t>project</w:t>
      </w:r>
      <w:r w:rsidR="00157182">
        <w:t xml:space="preserve"> that </w:t>
      </w:r>
      <w:r w:rsidR="00F51832">
        <w:t>involves local people and simple tools.</w:t>
      </w:r>
      <w:r w:rsidR="00157182">
        <w:t xml:space="preserve"> The UN</w:t>
      </w:r>
      <w:r w:rsidR="00DA2B05">
        <w:t xml:space="preserve"> </w:t>
      </w:r>
      <w:r w:rsidR="009345C9">
        <w:t>personnel</w:t>
      </w:r>
      <w:r w:rsidR="00DA2B05">
        <w:t xml:space="preserve"> provide </w:t>
      </w:r>
      <w:r w:rsidR="00231A94">
        <w:t>guidance,</w:t>
      </w:r>
      <w:r w:rsidR="00DA2B05">
        <w:t xml:space="preserve"> but the effort is supported by local governments and willing </w:t>
      </w:r>
      <w:r w:rsidR="00E22D4B">
        <w:t xml:space="preserve">volunteers. </w:t>
      </w:r>
      <w:r w:rsidR="008E3A85">
        <w:t>T</w:t>
      </w:r>
      <w:r w:rsidR="000A13FD">
        <w:t>he</w:t>
      </w:r>
      <w:r w:rsidR="008E3A85">
        <w:t xml:space="preserve"> extent of </w:t>
      </w:r>
      <w:r w:rsidR="00D67B9A">
        <w:t>the African</w:t>
      </w:r>
      <w:r w:rsidR="000A13FD">
        <w:t xml:space="preserve"> Great Green Wall</w:t>
      </w:r>
      <w:r w:rsidR="008E3A85">
        <w:t xml:space="preserve"> can be seen in satellite images</w:t>
      </w:r>
      <w:r w:rsidR="009345C9">
        <w:t xml:space="preserve">. </w:t>
      </w:r>
      <w:r w:rsidR="008E3A85">
        <w:t xml:space="preserve">When it </w:t>
      </w:r>
      <w:r w:rsidR="000A13FD">
        <w:t>is completed, it will be about 8000</w:t>
      </w:r>
      <w:r w:rsidR="00300F28">
        <w:t xml:space="preserve"> </w:t>
      </w:r>
      <w:r w:rsidR="00176FF4">
        <w:t>kilomete</w:t>
      </w:r>
      <w:r w:rsidR="00A3452D">
        <w:t>rs long with a m</w:t>
      </w:r>
      <w:r w:rsidR="00300F28">
        <w:t xml:space="preserve">inimum width of </w:t>
      </w:r>
      <w:r w:rsidR="00CE3DAA">
        <w:t>fifteen</w:t>
      </w:r>
      <w:r w:rsidR="00300F28">
        <w:t xml:space="preserve"> kilometres. </w:t>
      </w:r>
      <w:r w:rsidR="00430CC8">
        <w:t xml:space="preserve">  </w:t>
      </w:r>
      <w:hyperlink r:id="rId13" w:history="1">
        <w:r w:rsidR="00430CC8" w:rsidRPr="00C474D7">
          <w:rPr>
            <w:color w:val="0000FF"/>
            <w:u w:val="single"/>
          </w:rPr>
          <w:t>How the UN is Holding Back the Sahara Desert</w:t>
        </w:r>
      </w:hyperlink>
    </w:p>
    <w:p w14:paraId="3816F006" w14:textId="77777777" w:rsidR="00700A94" w:rsidRPr="002D7FFA" w:rsidRDefault="00700A94" w:rsidP="00DF0764">
      <w:pPr>
        <w:rPr>
          <w:sz w:val="16"/>
          <w:szCs w:val="16"/>
        </w:rPr>
      </w:pPr>
    </w:p>
    <w:p w14:paraId="6BCF16F3" w14:textId="48B44EFB" w:rsidR="008E4F75" w:rsidRPr="00872452" w:rsidRDefault="00866142">
      <w:pPr>
        <w:rPr>
          <w:b/>
          <w:bCs/>
        </w:rPr>
      </w:pPr>
      <w:r w:rsidRPr="00872452">
        <w:rPr>
          <w:b/>
          <w:bCs/>
        </w:rPr>
        <w:t>A few quick points.</w:t>
      </w:r>
    </w:p>
    <w:p w14:paraId="5CF2A56B" w14:textId="27FE1C90" w:rsidR="00866142" w:rsidRDefault="006B02D3">
      <w:r>
        <w:t xml:space="preserve">China began a Great Green Wall in 1978, designed to hold back the </w:t>
      </w:r>
      <w:r w:rsidR="009345C9">
        <w:t>Gobi and</w:t>
      </w:r>
      <w:r w:rsidR="00144CB7">
        <w:t xml:space="preserve"> </w:t>
      </w:r>
      <w:r w:rsidR="001A19C0">
        <w:t>Taklamakan deserts</w:t>
      </w:r>
      <w:r>
        <w:t xml:space="preserve">. </w:t>
      </w:r>
      <w:r w:rsidR="00231A94">
        <w:t>After a false start, with non-native tree species, t</w:t>
      </w:r>
      <w:r>
        <w:t xml:space="preserve">he tree planting program is on track to complete with </w:t>
      </w:r>
      <w:r w:rsidR="00144CB7">
        <w:t>100 billion trees planted by 2050.</w:t>
      </w:r>
      <w:r w:rsidR="002D7FFA">
        <w:t xml:space="preserve">  </w:t>
      </w:r>
      <w:r w:rsidR="00144CB7">
        <w:t xml:space="preserve"> </w:t>
      </w:r>
      <w:hyperlink r:id="rId14" w:history="1">
        <w:r w:rsidR="00374B2C" w:rsidRPr="00374B2C">
          <w:rPr>
            <w:color w:val="0000FF"/>
            <w:u w:val="single"/>
          </w:rPr>
          <w:t>China's Great Green Wall | RGS</w:t>
        </w:r>
      </w:hyperlink>
    </w:p>
    <w:p w14:paraId="4A367BD2" w14:textId="77777777" w:rsidR="000D36B1" w:rsidRPr="009345C9" w:rsidRDefault="000D36B1">
      <w:pPr>
        <w:rPr>
          <w:sz w:val="16"/>
          <w:szCs w:val="16"/>
        </w:rPr>
      </w:pPr>
    </w:p>
    <w:p w14:paraId="5414DC52" w14:textId="18141883" w:rsidR="000D36B1" w:rsidRDefault="000D36B1">
      <w:r>
        <w:lastRenderedPageBreak/>
        <w:t>China is way ahead of the rest of the world when it comes to renewable energy</w:t>
      </w:r>
      <w:r w:rsidR="00C83709">
        <w:t xml:space="preserve">. </w:t>
      </w:r>
      <w:r w:rsidR="00BC4500">
        <w:t>C</w:t>
      </w:r>
      <w:r w:rsidR="00C83709">
        <w:t>enturies old integrated agricultur</w:t>
      </w:r>
      <w:r w:rsidR="003D3DB7">
        <w:t xml:space="preserve">e practices have a “modern” </w:t>
      </w:r>
      <w:r w:rsidR="00D64C49">
        <w:t xml:space="preserve">extension. </w:t>
      </w:r>
      <w:r w:rsidR="00BC4500">
        <w:t>H</w:t>
      </w:r>
      <w:r w:rsidR="00D64C49">
        <w:t>ectares of</w:t>
      </w:r>
      <w:r w:rsidR="00FD441E">
        <w:t xml:space="preserve"> vegetative growth under the </w:t>
      </w:r>
      <w:r w:rsidR="00D64C49">
        <w:t>solar panels</w:t>
      </w:r>
      <w:r w:rsidR="00A20909">
        <w:t xml:space="preserve"> are</w:t>
      </w:r>
      <w:r w:rsidR="00FD441E">
        <w:t xml:space="preserve"> managed </w:t>
      </w:r>
      <w:r w:rsidR="00D64C49">
        <w:t xml:space="preserve">in part by grazing sheep and geese, and </w:t>
      </w:r>
      <w:r w:rsidR="00166976">
        <w:t xml:space="preserve">the panels shelter these food animals, as well as </w:t>
      </w:r>
      <w:proofErr w:type="gramStart"/>
      <w:r w:rsidR="00166976">
        <w:t>honey bees</w:t>
      </w:r>
      <w:proofErr w:type="gramEnd"/>
      <w:r w:rsidR="00C101F8">
        <w:t>. Read on…</w:t>
      </w:r>
    </w:p>
    <w:p w14:paraId="71C44D88" w14:textId="4DC0EA5E" w:rsidR="00BE36CC" w:rsidRPr="00532A04" w:rsidRDefault="00812C16">
      <w:pPr>
        <w:rPr>
          <w:b/>
          <w:bCs/>
        </w:rPr>
      </w:pPr>
      <w:hyperlink r:id="rId15" w:history="1">
        <w:r w:rsidRPr="00812C16">
          <w:rPr>
            <w:color w:val="0000FF"/>
            <w:u w:val="single"/>
          </w:rPr>
          <w:t>Inside China’s Massive Agrivoltaic Farms – Millions of Tons of Food Harvested Under Solar Panels</w:t>
        </w:r>
      </w:hyperlink>
      <w:r w:rsidR="00BE2F07">
        <w:t xml:space="preserve">  </w:t>
      </w:r>
    </w:p>
    <w:p w14:paraId="0F35F0DE" w14:textId="77777777" w:rsidR="00B84CD8" w:rsidRDefault="00B84CD8">
      <w:pPr>
        <w:rPr>
          <w:b/>
          <w:bCs/>
        </w:rPr>
        <w:sectPr w:rsidR="00B84CD8">
          <w:headerReference w:type="default" r:id="rId16"/>
          <w:footerReference w:type="default" r:id="rId17"/>
          <w:pgSz w:w="12240" w:h="15840"/>
          <w:pgMar w:top="1440" w:right="1440" w:bottom="1440" w:left="1440" w:header="720" w:footer="720" w:gutter="0"/>
          <w:cols w:space="720"/>
          <w:docGrid w:linePitch="360"/>
        </w:sectPr>
      </w:pPr>
    </w:p>
    <w:p w14:paraId="7504FF46" w14:textId="77777777" w:rsidR="00231A94" w:rsidRPr="00231A94" w:rsidRDefault="00231A94">
      <w:pPr>
        <w:rPr>
          <w:b/>
          <w:bCs/>
          <w:sz w:val="16"/>
          <w:szCs w:val="16"/>
        </w:rPr>
      </w:pPr>
    </w:p>
    <w:p w14:paraId="41B49C7D" w14:textId="68236C42" w:rsidR="0029224B" w:rsidRDefault="0017140E">
      <w:r w:rsidRPr="00532A04">
        <w:rPr>
          <w:b/>
          <w:bCs/>
        </w:rPr>
        <w:t>V</w:t>
      </w:r>
      <w:r w:rsidR="003E6D5B" w:rsidRPr="00532A04">
        <w:rPr>
          <w:b/>
          <w:bCs/>
        </w:rPr>
        <w:t xml:space="preserve">egetation </w:t>
      </w:r>
      <w:r w:rsidR="007604B7" w:rsidRPr="00532A04">
        <w:rPr>
          <w:b/>
          <w:bCs/>
        </w:rPr>
        <w:t xml:space="preserve">growth </w:t>
      </w:r>
      <w:r w:rsidR="003E6D5B" w:rsidRPr="00532A04">
        <w:rPr>
          <w:b/>
          <w:bCs/>
        </w:rPr>
        <w:t xml:space="preserve">starts in the cool of the </w:t>
      </w:r>
      <w:proofErr w:type="gramStart"/>
      <w:r w:rsidR="003E6D5B" w:rsidRPr="00532A04">
        <w:rPr>
          <w:b/>
          <w:bCs/>
        </w:rPr>
        <w:t>shade</w:t>
      </w:r>
      <w:r w:rsidR="00BE2F07">
        <w:rPr>
          <w:b/>
          <w:bCs/>
        </w:rPr>
        <w:t xml:space="preserve">  </w:t>
      </w:r>
      <w:r w:rsidR="00BE2F07" w:rsidRPr="009306DC">
        <w:t>T</w:t>
      </w:r>
      <w:r w:rsidR="003E6D5B" w:rsidRPr="009306DC">
        <w:t>here</w:t>
      </w:r>
      <w:proofErr w:type="gramEnd"/>
      <w:r w:rsidR="003E6D5B">
        <w:t xml:space="preserve"> is water</w:t>
      </w:r>
      <w:r w:rsidR="00146CB9">
        <w:t xml:space="preserve"> even in the desert air. </w:t>
      </w:r>
      <w:r w:rsidR="007F2119">
        <w:t xml:space="preserve">Water </w:t>
      </w:r>
      <w:r w:rsidR="00C14BA9">
        <w:t>vapor</w:t>
      </w:r>
      <w:r w:rsidR="009B51A8">
        <w:t xml:space="preserve"> condenses </w:t>
      </w:r>
      <w:r w:rsidR="00804E04">
        <w:t xml:space="preserve">to water </w:t>
      </w:r>
      <w:r w:rsidR="00DD05F8">
        <w:t xml:space="preserve">when the temperature </w:t>
      </w:r>
      <w:r w:rsidR="007F2119">
        <w:t>difference</w:t>
      </w:r>
      <w:r w:rsidR="00DD05F8">
        <w:t xml:space="preserve"> trigger</w:t>
      </w:r>
      <w:r w:rsidR="007F2119">
        <w:t>s</w:t>
      </w:r>
      <w:r w:rsidR="00DD05F8">
        <w:t xml:space="preserve"> precipitation.</w:t>
      </w:r>
      <w:r w:rsidR="0076442B">
        <w:t xml:space="preserve"> G</w:t>
      </w:r>
      <w:r w:rsidR="00CB18C0">
        <w:t>rasses and other plants appear under the solar panels in the desert</w:t>
      </w:r>
      <w:r w:rsidR="00231A94">
        <w:t xml:space="preserve"> because the </w:t>
      </w:r>
      <w:proofErr w:type="gramStart"/>
      <w:r w:rsidR="00231A94">
        <w:t>cool</w:t>
      </w:r>
      <w:proofErr w:type="gramEnd"/>
      <w:r w:rsidR="00231A94">
        <w:t xml:space="preserve"> of the shade is enough to precipitate moisture</w:t>
      </w:r>
      <w:r w:rsidR="00CB18C0">
        <w:t>.</w:t>
      </w:r>
      <w:r w:rsidR="00DD05F8">
        <w:t xml:space="preserve"> </w:t>
      </w:r>
      <w:r w:rsidR="00AC6C90">
        <w:t xml:space="preserve"> </w:t>
      </w:r>
    </w:p>
    <w:p w14:paraId="7917F55D" w14:textId="77777777" w:rsidR="0029224B" w:rsidRPr="009306DC" w:rsidRDefault="0029224B">
      <w:pPr>
        <w:rPr>
          <w:sz w:val="16"/>
          <w:szCs w:val="16"/>
        </w:rPr>
      </w:pPr>
    </w:p>
    <w:p w14:paraId="323D2865" w14:textId="62CEB270" w:rsidR="007604B7" w:rsidRDefault="00AC6C90" w:rsidP="00A118BF">
      <w:r w:rsidRPr="00CB18C0">
        <w:rPr>
          <w:b/>
          <w:bCs/>
        </w:rPr>
        <w:t xml:space="preserve">And then there is </w:t>
      </w:r>
      <w:proofErr w:type="gramStart"/>
      <w:r w:rsidRPr="00CB18C0">
        <w:rPr>
          <w:b/>
          <w:bCs/>
        </w:rPr>
        <w:t>this</w:t>
      </w:r>
      <w:r w:rsidR="00FE4808">
        <w:rPr>
          <w:b/>
          <w:bCs/>
        </w:rPr>
        <w:t xml:space="preserve"> </w:t>
      </w:r>
      <w:r w:rsidR="00AB094E">
        <w:t xml:space="preserve"> </w:t>
      </w:r>
      <w:r w:rsidR="009B0826">
        <w:t>Omar</w:t>
      </w:r>
      <w:proofErr w:type="gramEnd"/>
      <w:r w:rsidR="009B0826">
        <w:t xml:space="preserve"> Yaghi, who grew up in a refugee</w:t>
      </w:r>
      <w:r w:rsidR="00B82405">
        <w:t xml:space="preserve"> community in Jordan, wher</w:t>
      </w:r>
      <w:r w:rsidR="008D1A32">
        <w:t xml:space="preserve">e water was scarce, has developed </w:t>
      </w:r>
      <w:r w:rsidR="00F01916">
        <w:t xml:space="preserve">new molecular structures that capture gasses: </w:t>
      </w:r>
      <w:r w:rsidR="006E4981">
        <w:t>carbon</w:t>
      </w:r>
      <w:r w:rsidR="00F01916">
        <w:t xml:space="preserve"> dioxide, methane, water </w:t>
      </w:r>
      <w:r w:rsidR="000949AC">
        <w:t>vapor</w:t>
      </w:r>
      <w:r w:rsidR="006E4981">
        <w:t>….</w:t>
      </w:r>
      <w:r w:rsidR="009B0826">
        <w:t xml:space="preserve"> </w:t>
      </w:r>
      <w:r w:rsidR="00AB094E">
        <w:t xml:space="preserve"> </w:t>
      </w:r>
      <w:r w:rsidR="006E4981">
        <w:t>From this, he went on to build a water harvesting unit that will pull 1000 litres a day from thin air.</w:t>
      </w:r>
      <w:r w:rsidR="0058398D">
        <w:t xml:space="preserve">  </w:t>
      </w:r>
      <w:hyperlink r:id="rId18" w:history="1">
        <w:r w:rsidR="007604B7" w:rsidRPr="007604B7">
          <w:rPr>
            <w:color w:val="467886" w:themeColor="hyperlink"/>
            <w:u w:val="single"/>
          </w:rPr>
          <w:t>https://www.theguardian.com/environment/2026/feb/21/nobel-laureate-omar-yaghi-invents-machine-that-harvests-water-from-dry-air</w:t>
        </w:r>
      </w:hyperlink>
      <w:r w:rsidR="007604B7" w:rsidRPr="007604B7">
        <w:t xml:space="preserve"> </w:t>
      </w:r>
    </w:p>
    <w:p w14:paraId="487D70C4" w14:textId="77777777" w:rsidR="00A118BF" w:rsidRPr="00A118BF" w:rsidRDefault="00A118BF" w:rsidP="000949AC">
      <w:pPr>
        <w:contextualSpacing/>
        <w:rPr>
          <w:sz w:val="16"/>
          <w:szCs w:val="16"/>
        </w:rPr>
      </w:pPr>
    </w:p>
    <w:p w14:paraId="6D9F4B08" w14:textId="402A23F8" w:rsidR="005617BD" w:rsidRDefault="00F818E5" w:rsidP="000949AC">
      <w:pPr>
        <w:contextualSpacing/>
      </w:pPr>
      <w:r w:rsidRPr="00F818E5">
        <w:rPr>
          <w:b/>
          <w:bCs/>
        </w:rPr>
        <w:t>I think that I shall never see an air conditioner as lovely as a tree: Langford</w:t>
      </w:r>
      <w:r w:rsidR="006E27F6">
        <w:rPr>
          <w:b/>
          <w:bCs/>
        </w:rPr>
        <w:t xml:space="preserve"> </w:t>
      </w:r>
      <w:r w:rsidR="00A118BF">
        <w:rPr>
          <w:b/>
          <w:bCs/>
        </w:rPr>
        <w:t xml:space="preserve">  </w:t>
      </w:r>
      <w:r w:rsidR="0024473D" w:rsidRPr="00F818E5">
        <w:t>Air</w:t>
      </w:r>
      <w:r w:rsidR="00324957" w:rsidRPr="00F818E5">
        <w:t>conditioning</w:t>
      </w:r>
      <w:r w:rsidR="00CB0384" w:rsidRPr="00F818E5">
        <w:t xml:space="preserve"> is</w:t>
      </w:r>
      <w:r w:rsidR="00324957" w:rsidRPr="00F818E5">
        <w:t xml:space="preserve"> another environmental service provided by trees.</w:t>
      </w:r>
      <w:r w:rsidR="00410DE4" w:rsidRPr="00F818E5">
        <w:t xml:space="preserve"> </w:t>
      </w:r>
      <w:r w:rsidR="00944851">
        <w:t xml:space="preserve">In November 2024, Langford Council received the final report for the Urban </w:t>
      </w:r>
      <w:r w:rsidR="00C5737E">
        <w:t>Forest Management Plan.</w:t>
      </w:r>
      <w:r w:rsidR="005617BD">
        <w:t xml:space="preserve"> </w:t>
      </w:r>
      <w:hyperlink r:id="rId19" w:history="1">
        <w:r w:rsidR="005617BD" w:rsidRPr="005617BD">
          <w:rPr>
            <w:color w:val="0000FF"/>
            <w:u w:val="single"/>
          </w:rPr>
          <w:t>Urban-Forest-Management-Plan.pdf</w:t>
        </w:r>
      </w:hyperlink>
      <w:r w:rsidR="003443D7">
        <w:t xml:space="preserve">   </w:t>
      </w:r>
    </w:p>
    <w:p w14:paraId="338BB439" w14:textId="77777777" w:rsidR="00CD6BC3" w:rsidRDefault="00CD6BC3" w:rsidP="000949AC">
      <w:pPr>
        <w:contextualSpacing/>
      </w:pPr>
    </w:p>
    <w:p w14:paraId="5E4CD5A7" w14:textId="77777777" w:rsidR="00B84CD8" w:rsidRDefault="00B84CD8" w:rsidP="000949AC">
      <w:pPr>
        <w:sectPr w:rsidR="00B84CD8" w:rsidSect="00B84CD8">
          <w:type w:val="continuous"/>
          <w:pgSz w:w="12240" w:h="15840"/>
          <w:pgMar w:top="1440" w:right="1440" w:bottom="1440" w:left="1440" w:header="720" w:footer="720" w:gutter="0"/>
          <w:cols w:space="720"/>
          <w:docGrid w:linePitch="360"/>
        </w:sectPr>
      </w:pPr>
    </w:p>
    <w:p w14:paraId="088E39A3" w14:textId="740E8FCA" w:rsidR="00296754" w:rsidRDefault="00204ABD" w:rsidP="000949AC">
      <w:r w:rsidRPr="001F5829">
        <w:rPr>
          <w:noProof/>
        </w:rPr>
        <w:lastRenderedPageBreak/>
        <w:drawing>
          <wp:anchor distT="0" distB="0" distL="114300" distR="114300" simplePos="0" relativeHeight="251658240" behindDoc="0" locked="0" layoutInCell="1" allowOverlap="1" wp14:anchorId="447045DD" wp14:editId="11AC3ECB">
            <wp:simplePos x="0" y="0"/>
            <wp:positionH relativeFrom="column">
              <wp:align>right</wp:align>
            </wp:positionH>
            <wp:positionV relativeFrom="page">
              <wp:posOffset>3652520</wp:posOffset>
            </wp:positionV>
            <wp:extent cx="2953385" cy="4617720"/>
            <wp:effectExtent l="0" t="0" r="0" b="0"/>
            <wp:wrapSquare wrapText="bothSides"/>
            <wp:docPr id="1479687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687018" name=""/>
                    <pic:cNvPicPr/>
                  </pic:nvPicPr>
                  <pic:blipFill rotWithShape="1">
                    <a:blip r:embed="rId20">
                      <a:extLst>
                        <a:ext uri="{28A0092B-C50C-407E-A947-70E740481C1C}">
                          <a14:useLocalDpi xmlns:a14="http://schemas.microsoft.com/office/drawing/2010/main" val="0"/>
                        </a:ext>
                      </a:extLst>
                    </a:blip>
                    <a:srcRect l="71635" t="21936" r="4167" b="10828"/>
                    <a:stretch>
                      <a:fillRect/>
                    </a:stretch>
                  </pic:blipFill>
                  <pic:spPr bwMode="auto">
                    <a:xfrm>
                      <a:off x="0" y="0"/>
                      <a:ext cx="2953385" cy="46177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8CD7CDA" w14:textId="00DACE19" w:rsidR="00296754" w:rsidRDefault="00566457" w:rsidP="000949AC">
      <w:r w:rsidRPr="004778BF">
        <w:rPr>
          <w:noProof/>
        </w:rPr>
        <w:drawing>
          <wp:inline distT="0" distB="0" distL="0" distR="0" wp14:anchorId="48EBE79E" wp14:editId="6DAF3BA8">
            <wp:extent cx="2779776" cy="3995928"/>
            <wp:effectExtent l="0" t="0" r="1905" b="5080"/>
            <wp:docPr id="39952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950483" name=""/>
                    <pic:cNvPicPr/>
                  </pic:nvPicPr>
                  <pic:blipFill rotWithShape="1">
                    <a:blip r:embed="rId21"/>
                    <a:srcRect l="4341" r="3989"/>
                    <a:stretch>
                      <a:fillRect/>
                    </a:stretch>
                  </pic:blipFill>
                  <pic:spPr bwMode="auto">
                    <a:xfrm>
                      <a:off x="0" y="0"/>
                      <a:ext cx="2779776" cy="3995928"/>
                    </a:xfrm>
                    <a:prstGeom prst="rect">
                      <a:avLst/>
                    </a:prstGeom>
                    <a:ln>
                      <a:noFill/>
                    </a:ln>
                    <a:extLst>
                      <a:ext uri="{53640926-AAD7-44D8-BBD7-CCE9431645EC}">
                        <a14:shadowObscured xmlns:a14="http://schemas.microsoft.com/office/drawing/2010/main"/>
                      </a:ext>
                    </a:extLst>
                  </pic:spPr>
                </pic:pic>
              </a:graphicData>
            </a:graphic>
          </wp:inline>
        </w:drawing>
      </w:r>
    </w:p>
    <w:p w14:paraId="25D9FF1E" w14:textId="77777777" w:rsidR="00FD557B" w:rsidRDefault="00FD557B" w:rsidP="000949AC"/>
    <w:p w14:paraId="44AD5643" w14:textId="77777777" w:rsidR="00B84CD8" w:rsidRDefault="00B84CD8" w:rsidP="000949AC">
      <w:pPr>
        <w:sectPr w:rsidR="00B84CD8" w:rsidSect="00B84CD8">
          <w:type w:val="continuous"/>
          <w:pgSz w:w="12240" w:h="15840"/>
          <w:pgMar w:top="1440" w:right="1440" w:bottom="1440" w:left="1440" w:header="720" w:footer="720" w:gutter="0"/>
          <w:cols w:num="2" w:space="288"/>
          <w:docGrid w:linePitch="360"/>
        </w:sectPr>
      </w:pPr>
    </w:p>
    <w:p w14:paraId="261D23E7" w14:textId="77777777" w:rsidR="007E43B1" w:rsidRPr="007E43B1" w:rsidRDefault="007E43B1" w:rsidP="000949AC">
      <w:pPr>
        <w:rPr>
          <w:sz w:val="16"/>
          <w:szCs w:val="16"/>
        </w:rPr>
      </w:pPr>
    </w:p>
    <w:p w14:paraId="75831624" w14:textId="1F5EC767" w:rsidR="0008430A" w:rsidRDefault="0008430A" w:rsidP="00410DE4">
      <w:pPr>
        <w:spacing w:after="160" w:line="278" w:lineRule="auto"/>
      </w:pPr>
    </w:p>
    <w:p w14:paraId="4B3CE8FB" w14:textId="722F5304" w:rsidR="00510C88" w:rsidRDefault="00DD30E6" w:rsidP="00410DE4">
      <w:pPr>
        <w:spacing w:after="160" w:line="278" w:lineRule="auto"/>
      </w:pPr>
      <w:r>
        <w:t xml:space="preserve">Images are from page/slide 8 of the Urban Forest </w:t>
      </w:r>
      <w:r w:rsidR="005218E8">
        <w:t>Management Plan</w:t>
      </w:r>
      <w:r w:rsidR="005923E7">
        <w:t xml:space="preserve"> and illustrate the correlation between tree canopy and land surface temperatures on June </w:t>
      </w:r>
      <w:r w:rsidR="004E3D78">
        <w:t>30, 2021.</w:t>
      </w:r>
    </w:p>
    <w:p w14:paraId="10077DD3" w14:textId="77777777" w:rsidR="00510C88" w:rsidRDefault="00510C88" w:rsidP="00510C88">
      <w:r>
        <w:t xml:space="preserve">“THREAT FROM EXTREME HEAT The 2021 heat dome revealed a correlation between the risk of death and lower levels of neighbourhood greenness. From June 25 to July 1, temperatures exceeded 30°C, impacting all residents, but </w:t>
      </w:r>
      <w:proofErr w:type="gramStart"/>
      <w:r>
        <w:t>in particular older</w:t>
      </w:r>
      <w:proofErr w:type="gramEnd"/>
      <w:r>
        <w:t xml:space="preserve"> adults and households lacking air conditioning. These conditions contributed to over 600 heat-related deaths in British Columbia during the event. A report by the BC Coroner’s Service both identified low canopy cover as a contributing factor in many of these deaths and advocated for enhancing urban tree canopy in urban areas as part of long-term risk mitigation strategies.”</w:t>
      </w:r>
    </w:p>
    <w:p w14:paraId="55FEEDB3" w14:textId="77777777" w:rsidR="00D31AA3" w:rsidRDefault="00D31AA3" w:rsidP="00410DE4">
      <w:pPr>
        <w:spacing w:after="160" w:line="278" w:lineRule="auto"/>
        <w:sectPr w:rsidR="00D31AA3" w:rsidSect="00B84CD8">
          <w:type w:val="continuous"/>
          <w:pgSz w:w="12240" w:h="15840"/>
          <w:pgMar w:top="1440" w:right="1440" w:bottom="1440" w:left="1440" w:header="720" w:footer="720" w:gutter="0"/>
          <w:cols w:space="720"/>
          <w:docGrid w:linePitch="360"/>
        </w:sectPr>
      </w:pPr>
    </w:p>
    <w:p w14:paraId="7B4D4CF3" w14:textId="77777777" w:rsidR="00CD6BC3" w:rsidRPr="00DD30E6" w:rsidRDefault="00CD6BC3" w:rsidP="00016EA2">
      <w:pPr>
        <w:shd w:val="clear" w:color="auto" w:fill="FFFFFF"/>
        <w:contextualSpacing/>
        <w:rPr>
          <w:b/>
          <w:bCs/>
          <w:sz w:val="16"/>
          <w:szCs w:val="16"/>
        </w:rPr>
      </w:pPr>
    </w:p>
    <w:p w14:paraId="27FF66D6" w14:textId="0B69F79F" w:rsidR="00016EA2" w:rsidRDefault="00B76EA7" w:rsidP="00016EA2">
      <w:pPr>
        <w:shd w:val="clear" w:color="auto" w:fill="FFFFFF"/>
        <w:contextualSpacing/>
      </w:pPr>
      <w:r w:rsidRPr="00B76EA7">
        <w:rPr>
          <w:b/>
          <w:bCs/>
        </w:rPr>
        <w:lastRenderedPageBreak/>
        <w:t>Some statistics</w:t>
      </w:r>
      <w:r>
        <w:t xml:space="preserve">. </w:t>
      </w:r>
      <w:r w:rsidR="001B3BC1">
        <w:t xml:space="preserve">The beginning of “El Nino” was officially </w:t>
      </w:r>
      <w:r w:rsidR="000A3967">
        <w:t>declared on June 11.  Extreme weather events were expecte</w:t>
      </w:r>
      <w:r w:rsidR="00C636A7">
        <w:t>d</w:t>
      </w:r>
      <w:r w:rsidR="00855AAB">
        <w:t>,</w:t>
      </w:r>
      <w:r w:rsidR="00C636A7">
        <w:t xml:space="preserve"> but really?</w:t>
      </w:r>
    </w:p>
    <w:p w14:paraId="308E2FF4" w14:textId="77777777" w:rsidR="00016EA2" w:rsidRPr="00016EA2" w:rsidRDefault="00016EA2" w:rsidP="00016EA2">
      <w:pPr>
        <w:shd w:val="clear" w:color="auto" w:fill="FFFFFF"/>
        <w:contextualSpacing/>
        <w:rPr>
          <w:sz w:val="16"/>
          <w:szCs w:val="16"/>
        </w:rPr>
      </w:pPr>
    </w:p>
    <w:p w14:paraId="11581793" w14:textId="1C90B5A5" w:rsidR="000A292A" w:rsidRDefault="00016EA2" w:rsidP="00016EA2">
      <w:pPr>
        <w:shd w:val="clear" w:color="auto" w:fill="FFFFFF"/>
        <w:rPr>
          <w:rFonts w:ascii="Aptos" w:hAnsi="Aptos" w:cstheme="minorHAnsi"/>
          <w:color w:val="26292B"/>
          <w:shd w:val="clear" w:color="auto" w:fill="FFFFFF"/>
        </w:rPr>
      </w:pPr>
      <w:r w:rsidRPr="00A84C0E">
        <w:rPr>
          <w:rFonts w:ascii="Aptos" w:eastAsia="Times New Roman" w:hAnsi="Aptos" w:cstheme="minorHAnsi"/>
          <w:bCs/>
          <w:lang w:eastAsia="en-CA"/>
        </w:rPr>
        <w:t>Manitoba experienced severe flooding in the Parkland Region and both the provincial and federal governments are working to help with recovery efforts. Heavy rainfall in</w:t>
      </w:r>
      <w:r w:rsidRPr="00A84C0E">
        <w:rPr>
          <w:rFonts w:ascii="Aptos" w:hAnsi="Aptos" w:cstheme="minorHAnsi"/>
          <w:color w:val="26292B"/>
          <w:shd w:val="clear" w:color="auto" w:fill="FFFFFF"/>
        </w:rPr>
        <w:t xml:space="preserve"> the Assiniboine and </w:t>
      </w:r>
      <w:proofErr w:type="spellStart"/>
      <w:r w:rsidRPr="00A84C0E">
        <w:rPr>
          <w:rFonts w:ascii="Aptos" w:hAnsi="Aptos" w:cstheme="minorHAnsi"/>
          <w:color w:val="26292B"/>
          <w:shd w:val="clear" w:color="auto" w:fill="FFFFFF"/>
        </w:rPr>
        <w:t>Shellmouth</w:t>
      </w:r>
      <w:proofErr w:type="spellEnd"/>
      <w:r w:rsidRPr="00A84C0E">
        <w:rPr>
          <w:rFonts w:ascii="Aptos" w:hAnsi="Aptos" w:cstheme="minorHAnsi"/>
          <w:color w:val="26292B"/>
          <w:shd w:val="clear" w:color="auto" w:fill="FFFFFF"/>
        </w:rPr>
        <w:t xml:space="preserve"> River basins was the </w:t>
      </w:r>
      <w:proofErr w:type="gramStart"/>
      <w:r w:rsidRPr="00A84C0E">
        <w:rPr>
          <w:rFonts w:ascii="Aptos" w:hAnsi="Aptos" w:cstheme="minorHAnsi"/>
          <w:color w:val="26292B"/>
          <w:shd w:val="clear" w:color="auto" w:fill="FFFFFF"/>
        </w:rPr>
        <w:t>cause</w:t>
      </w:r>
      <w:proofErr w:type="gramEnd"/>
      <w:r w:rsidRPr="00A84C0E">
        <w:rPr>
          <w:rFonts w:ascii="Aptos" w:hAnsi="Aptos" w:cstheme="minorHAnsi"/>
          <w:color w:val="26292B"/>
          <w:shd w:val="clear" w:color="auto" w:fill="FFFFFF"/>
        </w:rPr>
        <w:t xml:space="preserve"> and roads were washed out and buildings flooded.</w:t>
      </w:r>
    </w:p>
    <w:p w14:paraId="6DF7B122" w14:textId="77777777" w:rsidR="000A292A" w:rsidRPr="000A292A" w:rsidRDefault="000A292A" w:rsidP="00016EA2">
      <w:pPr>
        <w:shd w:val="clear" w:color="auto" w:fill="FFFFFF"/>
        <w:rPr>
          <w:rFonts w:ascii="Aptos" w:hAnsi="Aptos" w:cstheme="minorHAnsi"/>
          <w:color w:val="26292B"/>
          <w:sz w:val="16"/>
          <w:szCs w:val="16"/>
          <w:shd w:val="clear" w:color="auto" w:fill="FFFFFF"/>
        </w:rPr>
      </w:pPr>
    </w:p>
    <w:p w14:paraId="25BA9E25" w14:textId="3CD88B84" w:rsidR="00016EA2" w:rsidRPr="00A84C0E" w:rsidRDefault="00016EA2" w:rsidP="00016EA2">
      <w:pPr>
        <w:shd w:val="clear" w:color="auto" w:fill="FFFFFF"/>
        <w:rPr>
          <w:rFonts w:ascii="Aptos" w:hAnsi="Aptos" w:cstheme="minorHAnsi"/>
        </w:rPr>
      </w:pPr>
      <w:r w:rsidRPr="00A84C0E">
        <w:rPr>
          <w:rFonts w:ascii="Aptos" w:hAnsi="Aptos" w:cstheme="minorHAnsi"/>
          <w:color w:val="26292B"/>
          <w:shd w:val="clear" w:color="auto" w:fill="FFFFFF"/>
        </w:rPr>
        <w:t>Kamsack</w:t>
      </w:r>
      <w:r w:rsidR="00CA5063">
        <w:rPr>
          <w:rFonts w:ascii="Aptos" w:hAnsi="Aptos" w:cstheme="minorHAnsi"/>
          <w:color w:val="26292B"/>
          <w:shd w:val="clear" w:color="auto" w:fill="FFFFFF"/>
        </w:rPr>
        <w:t xml:space="preserve"> which </w:t>
      </w:r>
      <w:proofErr w:type="gramStart"/>
      <w:r w:rsidR="00CA5063">
        <w:rPr>
          <w:rFonts w:ascii="Aptos" w:hAnsi="Aptos" w:cstheme="minorHAnsi"/>
          <w:color w:val="26292B"/>
          <w:shd w:val="clear" w:color="auto" w:fill="FFFFFF"/>
        </w:rPr>
        <w:t>is</w:t>
      </w:r>
      <w:r w:rsidRPr="00A84C0E">
        <w:rPr>
          <w:rFonts w:ascii="Aptos" w:hAnsi="Aptos" w:cstheme="minorHAnsi"/>
          <w:color w:val="26292B"/>
          <w:shd w:val="clear" w:color="auto" w:fill="FFFFFF"/>
        </w:rPr>
        <w:t xml:space="preserve"> located</w:t>
      </w:r>
      <w:r w:rsidRPr="00A84C0E">
        <w:rPr>
          <w:rFonts w:ascii="Aptos" w:hAnsi="Aptos" w:cstheme="minorHAnsi"/>
        </w:rPr>
        <w:t xml:space="preserve"> in</w:t>
      </w:r>
      <w:proofErr w:type="gramEnd"/>
      <w:r w:rsidRPr="00A84C0E">
        <w:rPr>
          <w:rFonts w:ascii="Aptos" w:hAnsi="Aptos" w:cstheme="minorHAnsi"/>
        </w:rPr>
        <w:t xml:space="preserve"> east-central Saskatchewan at the joining of the Assiniboine and </w:t>
      </w:r>
      <w:proofErr w:type="spellStart"/>
      <w:r w:rsidRPr="00A84C0E">
        <w:rPr>
          <w:rFonts w:ascii="Aptos" w:hAnsi="Aptos" w:cstheme="minorHAnsi"/>
        </w:rPr>
        <w:t>Whitesand</w:t>
      </w:r>
      <w:proofErr w:type="spellEnd"/>
      <w:r w:rsidRPr="00A84C0E">
        <w:rPr>
          <w:rFonts w:ascii="Aptos" w:hAnsi="Aptos" w:cstheme="minorHAnsi"/>
        </w:rPr>
        <w:t xml:space="preserve"> </w:t>
      </w:r>
      <w:r w:rsidR="003F320C">
        <w:rPr>
          <w:rFonts w:ascii="Aptos" w:hAnsi="Aptos" w:cstheme="minorHAnsi"/>
        </w:rPr>
        <w:t>R</w:t>
      </w:r>
      <w:r w:rsidRPr="00A84C0E">
        <w:rPr>
          <w:rFonts w:ascii="Aptos" w:hAnsi="Aptos" w:cstheme="minorHAnsi"/>
        </w:rPr>
        <w:t>ivers</w:t>
      </w:r>
      <w:r w:rsidR="003F320C">
        <w:rPr>
          <w:rFonts w:ascii="Aptos" w:hAnsi="Aptos" w:cstheme="minorHAnsi"/>
        </w:rPr>
        <w:t xml:space="preserve">. </w:t>
      </w:r>
      <w:r w:rsidR="000E64AA">
        <w:rPr>
          <w:rFonts w:ascii="Aptos" w:hAnsi="Aptos" w:cstheme="minorHAnsi"/>
        </w:rPr>
        <w:t>The sewer system backed up</w:t>
      </w:r>
      <w:r w:rsidR="00A0497B">
        <w:rPr>
          <w:rFonts w:ascii="Aptos" w:hAnsi="Aptos" w:cstheme="minorHAnsi"/>
        </w:rPr>
        <w:t xml:space="preserve"> into a significant number of home</w:t>
      </w:r>
      <w:r w:rsidR="00842D57">
        <w:rPr>
          <w:rFonts w:ascii="Aptos" w:hAnsi="Aptos" w:cstheme="minorHAnsi"/>
        </w:rPr>
        <w:t>s.</w:t>
      </w:r>
    </w:p>
    <w:p w14:paraId="2E5A2ED1" w14:textId="77777777" w:rsidR="00016EA2" w:rsidRPr="00016EA2" w:rsidRDefault="00016EA2" w:rsidP="00016EA2">
      <w:pPr>
        <w:rPr>
          <w:sz w:val="16"/>
          <w:szCs w:val="16"/>
        </w:rPr>
      </w:pPr>
    </w:p>
    <w:p w14:paraId="66F0938C" w14:textId="0E3F52DA" w:rsidR="00B76EA7" w:rsidRDefault="00576F86" w:rsidP="00016EA2">
      <w:r>
        <w:t xml:space="preserve"> </w:t>
      </w:r>
      <w:r w:rsidR="00C7054B">
        <w:t xml:space="preserve">On July 3, the </w:t>
      </w:r>
      <w:r w:rsidR="00B6251C">
        <w:t>CBC provided a summary</w:t>
      </w:r>
      <w:r w:rsidR="00C7054B">
        <w:t xml:space="preserve"> of what has hit Canda</w:t>
      </w:r>
      <w:r w:rsidR="00B6251C">
        <w:t xml:space="preserve"> so far</w:t>
      </w:r>
      <w:r w:rsidR="0049720E">
        <w:t xml:space="preserve"> and </w:t>
      </w:r>
      <w:proofErr w:type="gramStart"/>
      <w:r w:rsidR="0049720E">
        <w:t xml:space="preserve">offers </w:t>
      </w:r>
      <w:r w:rsidR="00B6251C">
        <w:t>an explanation of</w:t>
      </w:r>
      <w:proofErr w:type="gramEnd"/>
      <w:r w:rsidR="00B6251C">
        <w:t xml:space="preserve"> what is happening.</w:t>
      </w:r>
      <w:r w:rsidR="00994F77">
        <w:t xml:space="preserve"> </w:t>
      </w:r>
      <w:r w:rsidR="00B6251C">
        <w:t xml:space="preserve"> </w:t>
      </w:r>
      <w:hyperlink r:id="rId22" w:history="1">
        <w:r w:rsidR="00994F77" w:rsidRPr="00994F77">
          <w:rPr>
            <w:color w:val="0000FF"/>
            <w:u w:val="single"/>
          </w:rPr>
          <w:t>What's behind all the wild weather in Canada this summer? | CBC News</w:t>
        </w:r>
      </w:hyperlink>
    </w:p>
    <w:p w14:paraId="01F92CD3" w14:textId="77777777" w:rsidR="000A292A" w:rsidRPr="000A292A" w:rsidRDefault="000A292A" w:rsidP="00016EA2">
      <w:pPr>
        <w:rPr>
          <w:sz w:val="16"/>
          <w:szCs w:val="16"/>
        </w:rPr>
      </w:pPr>
    </w:p>
    <w:p w14:paraId="26281B94" w14:textId="6B361BE8" w:rsidR="00994F77" w:rsidRDefault="00994F77" w:rsidP="00016EA2">
      <w:r>
        <w:t>Meanwhile, the Sooke Lake reservoir</w:t>
      </w:r>
      <w:r w:rsidR="00852AB2">
        <w:t xml:space="preserve"> was </w:t>
      </w:r>
      <w:r>
        <w:t xml:space="preserve">at </w:t>
      </w:r>
      <w:r w:rsidR="00852AB2">
        <w:t>8</w:t>
      </w:r>
      <w:r w:rsidR="00B40DEB">
        <w:t>1</w:t>
      </w:r>
      <w:r w:rsidR="00852AB2">
        <w:t>.</w:t>
      </w:r>
      <w:r w:rsidR="0094462B">
        <w:t>9</w:t>
      </w:r>
      <w:r w:rsidR="00852AB2">
        <w:t xml:space="preserve">% on July </w:t>
      </w:r>
      <w:r w:rsidR="0094462B">
        <w:t>12</w:t>
      </w:r>
      <w:r w:rsidR="007337E4">
        <w:t>, which is</w:t>
      </w:r>
      <w:r w:rsidR="000A292A">
        <w:t xml:space="preserve"> 0</w:t>
      </w:r>
      <w:r w:rsidR="007337E4">
        <w:t>.</w:t>
      </w:r>
      <w:r w:rsidR="0094462B">
        <w:t>7</w:t>
      </w:r>
      <w:r w:rsidR="007337E4">
        <w:t>%</w:t>
      </w:r>
      <w:r w:rsidR="000A292A">
        <w:t xml:space="preserve"> lower </w:t>
      </w:r>
      <w:r w:rsidR="00F43C65">
        <w:t>than was</w:t>
      </w:r>
      <w:r w:rsidR="000A292A">
        <w:t xml:space="preserve"> </w:t>
      </w:r>
      <w:r w:rsidR="00AD1EEB">
        <w:t xml:space="preserve">reported </w:t>
      </w:r>
      <w:r w:rsidR="00AC3A61">
        <w:t>for July</w:t>
      </w:r>
      <w:r w:rsidR="008554D4">
        <w:t xml:space="preserve"> </w:t>
      </w:r>
      <w:r w:rsidR="007047A8">
        <w:t>13</w:t>
      </w:r>
      <w:r w:rsidR="008554D4">
        <w:t>,</w:t>
      </w:r>
      <w:r w:rsidR="00285DB0">
        <w:t xml:space="preserve"> 2025. </w:t>
      </w:r>
      <w:r w:rsidR="001577DA">
        <w:t xml:space="preserve">The Integrated Water Service tracks the average daily use over a </w:t>
      </w:r>
      <w:proofErr w:type="gramStart"/>
      <w:r w:rsidR="001577DA">
        <w:t>five year</w:t>
      </w:r>
      <w:proofErr w:type="gramEnd"/>
      <w:r w:rsidR="001577DA">
        <w:t xml:space="preserve"> period. </w:t>
      </w:r>
      <w:r w:rsidR="00B17723">
        <w:t>For July, the figure is 212.9 million litres per day</w:t>
      </w:r>
      <w:r w:rsidR="004949FA">
        <w:t xml:space="preserve">. </w:t>
      </w:r>
      <w:r w:rsidR="003C2FAE">
        <w:t xml:space="preserve"> The BC Drought Portal shows East Vancouver Island</w:t>
      </w:r>
      <w:r w:rsidR="00FA7C32">
        <w:t xml:space="preserve"> at</w:t>
      </w:r>
      <w:r w:rsidR="00990DE0">
        <w:t xml:space="preserve"> Level four drought for the fourth consecutive week. </w:t>
      </w:r>
      <w:r w:rsidR="00CD3732">
        <w:t xml:space="preserve">East Vancouver Island includes the Capital Regional District up to Jordan River.  </w:t>
      </w:r>
    </w:p>
    <w:sectPr w:rsidR="00994F77" w:rsidSect="00B84CD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FE88E" w14:textId="77777777" w:rsidR="00052197" w:rsidRDefault="00052197" w:rsidP="00DB7C7C">
      <w:r>
        <w:separator/>
      </w:r>
    </w:p>
  </w:endnote>
  <w:endnote w:type="continuationSeparator" w:id="0">
    <w:p w14:paraId="4DDBE487" w14:textId="77777777" w:rsidR="00052197" w:rsidRDefault="00052197" w:rsidP="00DB7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4787839"/>
      <w:docPartObj>
        <w:docPartGallery w:val="Page Numbers (Bottom of Page)"/>
        <w:docPartUnique/>
      </w:docPartObj>
    </w:sdtPr>
    <w:sdtEndPr/>
    <w:sdtContent>
      <w:sdt>
        <w:sdtPr>
          <w:id w:val="-1705238520"/>
          <w:docPartObj>
            <w:docPartGallery w:val="Page Numbers (Top of Page)"/>
            <w:docPartUnique/>
          </w:docPartObj>
        </w:sdtPr>
        <w:sdtEndPr/>
        <w:sdtContent>
          <w:p w14:paraId="3F72EE2F" w14:textId="215CFE62" w:rsidR="00A24634" w:rsidRDefault="00A24634">
            <w:pPr>
              <w:pStyle w:val="Foo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6E8544B0" w14:textId="77777777" w:rsidR="007F0C8B" w:rsidRDefault="007F0C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91F45" w14:textId="77777777" w:rsidR="00052197" w:rsidRDefault="00052197" w:rsidP="00DB7C7C">
      <w:r>
        <w:separator/>
      </w:r>
    </w:p>
  </w:footnote>
  <w:footnote w:type="continuationSeparator" w:id="0">
    <w:p w14:paraId="26EC03EC" w14:textId="77777777" w:rsidR="00052197" w:rsidRDefault="00052197" w:rsidP="00DB7C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00E3C" w14:textId="69F92539" w:rsidR="007F0C8B" w:rsidRPr="00A24634" w:rsidRDefault="00BA6DC7">
    <w:pPr>
      <w:pStyle w:val="Header"/>
      <w:rPr>
        <w:sz w:val="18"/>
      </w:rPr>
    </w:pPr>
    <w:r w:rsidRPr="00A24634">
      <w:rPr>
        <w:sz w:val="18"/>
      </w:rPr>
      <w:t>606 Water Group newsletter July 2026</w:t>
    </w:r>
  </w:p>
  <w:p w14:paraId="6B91DC7A" w14:textId="77777777" w:rsidR="007F0C8B" w:rsidRDefault="007F0C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030"/>
    <w:rsid w:val="00005AA6"/>
    <w:rsid w:val="00016EA2"/>
    <w:rsid w:val="000325BF"/>
    <w:rsid w:val="00032E27"/>
    <w:rsid w:val="0004102E"/>
    <w:rsid w:val="000441A0"/>
    <w:rsid w:val="00050EEC"/>
    <w:rsid w:val="00051155"/>
    <w:rsid w:val="00052197"/>
    <w:rsid w:val="00066596"/>
    <w:rsid w:val="00072BE0"/>
    <w:rsid w:val="00076243"/>
    <w:rsid w:val="000766A1"/>
    <w:rsid w:val="00076A8E"/>
    <w:rsid w:val="00083D67"/>
    <w:rsid w:val="0008430A"/>
    <w:rsid w:val="00094193"/>
    <w:rsid w:val="000949AC"/>
    <w:rsid w:val="000A13FD"/>
    <w:rsid w:val="000A292A"/>
    <w:rsid w:val="000A3967"/>
    <w:rsid w:val="000C3554"/>
    <w:rsid w:val="000C5DA0"/>
    <w:rsid w:val="000D03CC"/>
    <w:rsid w:val="000D36B1"/>
    <w:rsid w:val="000D48F7"/>
    <w:rsid w:val="000D6A16"/>
    <w:rsid w:val="000E0DCF"/>
    <w:rsid w:val="000E2BAF"/>
    <w:rsid w:val="000E64AA"/>
    <w:rsid w:val="00111D61"/>
    <w:rsid w:val="00114F9C"/>
    <w:rsid w:val="001210C8"/>
    <w:rsid w:val="00124D38"/>
    <w:rsid w:val="00130B51"/>
    <w:rsid w:val="00144CB7"/>
    <w:rsid w:val="001453AE"/>
    <w:rsid w:val="00146B44"/>
    <w:rsid w:val="00146CB9"/>
    <w:rsid w:val="00155FE9"/>
    <w:rsid w:val="00157182"/>
    <w:rsid w:val="001577DA"/>
    <w:rsid w:val="00162E1C"/>
    <w:rsid w:val="00166976"/>
    <w:rsid w:val="0017140E"/>
    <w:rsid w:val="001719C6"/>
    <w:rsid w:val="0017323B"/>
    <w:rsid w:val="00174C5D"/>
    <w:rsid w:val="00176FF4"/>
    <w:rsid w:val="0018376A"/>
    <w:rsid w:val="001925E1"/>
    <w:rsid w:val="001A19C0"/>
    <w:rsid w:val="001A521B"/>
    <w:rsid w:val="001A612A"/>
    <w:rsid w:val="001B00E5"/>
    <w:rsid w:val="001B0939"/>
    <w:rsid w:val="001B0E17"/>
    <w:rsid w:val="001B1625"/>
    <w:rsid w:val="001B3BC1"/>
    <w:rsid w:val="001B596D"/>
    <w:rsid w:val="001C08D6"/>
    <w:rsid w:val="001C1D58"/>
    <w:rsid w:val="001C6B20"/>
    <w:rsid w:val="001C76B0"/>
    <w:rsid w:val="001E72B2"/>
    <w:rsid w:val="001F473D"/>
    <w:rsid w:val="00204ABD"/>
    <w:rsid w:val="00205011"/>
    <w:rsid w:val="00207E17"/>
    <w:rsid w:val="00210B09"/>
    <w:rsid w:val="00211F3E"/>
    <w:rsid w:val="00212BCF"/>
    <w:rsid w:val="00215629"/>
    <w:rsid w:val="00231A94"/>
    <w:rsid w:val="00231B7B"/>
    <w:rsid w:val="002359DC"/>
    <w:rsid w:val="0024473D"/>
    <w:rsid w:val="00253C15"/>
    <w:rsid w:val="00263EDE"/>
    <w:rsid w:val="00271F2D"/>
    <w:rsid w:val="002769E9"/>
    <w:rsid w:val="00285DB0"/>
    <w:rsid w:val="0028733C"/>
    <w:rsid w:val="00291EF6"/>
    <w:rsid w:val="0029224B"/>
    <w:rsid w:val="00292898"/>
    <w:rsid w:val="00295FBB"/>
    <w:rsid w:val="00296754"/>
    <w:rsid w:val="002A5598"/>
    <w:rsid w:val="002B6B12"/>
    <w:rsid w:val="002C6051"/>
    <w:rsid w:val="002D4C71"/>
    <w:rsid w:val="002D6221"/>
    <w:rsid w:val="002D7FFA"/>
    <w:rsid w:val="002E09AC"/>
    <w:rsid w:val="00300F28"/>
    <w:rsid w:val="00312B15"/>
    <w:rsid w:val="003228B5"/>
    <w:rsid w:val="0032382D"/>
    <w:rsid w:val="00324957"/>
    <w:rsid w:val="00325F66"/>
    <w:rsid w:val="003267D7"/>
    <w:rsid w:val="003348F9"/>
    <w:rsid w:val="003354FD"/>
    <w:rsid w:val="00337BD4"/>
    <w:rsid w:val="00342389"/>
    <w:rsid w:val="003443D7"/>
    <w:rsid w:val="00354A4B"/>
    <w:rsid w:val="00355F03"/>
    <w:rsid w:val="003607DF"/>
    <w:rsid w:val="003608CD"/>
    <w:rsid w:val="0036711C"/>
    <w:rsid w:val="003708AA"/>
    <w:rsid w:val="00374048"/>
    <w:rsid w:val="00374B2C"/>
    <w:rsid w:val="003A02C8"/>
    <w:rsid w:val="003A520E"/>
    <w:rsid w:val="003A6706"/>
    <w:rsid w:val="003C2FAE"/>
    <w:rsid w:val="003C743B"/>
    <w:rsid w:val="003D3DB7"/>
    <w:rsid w:val="003D61AF"/>
    <w:rsid w:val="003E386C"/>
    <w:rsid w:val="003E46CF"/>
    <w:rsid w:val="003E6D5B"/>
    <w:rsid w:val="003F320C"/>
    <w:rsid w:val="003F4921"/>
    <w:rsid w:val="004006E2"/>
    <w:rsid w:val="00410DE4"/>
    <w:rsid w:val="00411769"/>
    <w:rsid w:val="00412E41"/>
    <w:rsid w:val="00427565"/>
    <w:rsid w:val="00430CC8"/>
    <w:rsid w:val="00442459"/>
    <w:rsid w:val="004603A3"/>
    <w:rsid w:val="004662C7"/>
    <w:rsid w:val="0046646B"/>
    <w:rsid w:val="00471CAA"/>
    <w:rsid w:val="00473EBE"/>
    <w:rsid w:val="00474355"/>
    <w:rsid w:val="004778BF"/>
    <w:rsid w:val="00487274"/>
    <w:rsid w:val="004929B6"/>
    <w:rsid w:val="004949FA"/>
    <w:rsid w:val="00494D61"/>
    <w:rsid w:val="0049720E"/>
    <w:rsid w:val="00497FE1"/>
    <w:rsid w:val="004A1BCD"/>
    <w:rsid w:val="004A6EDD"/>
    <w:rsid w:val="004B0768"/>
    <w:rsid w:val="004B5B47"/>
    <w:rsid w:val="004B5EF0"/>
    <w:rsid w:val="004D69E1"/>
    <w:rsid w:val="004E1FF7"/>
    <w:rsid w:val="004E3D78"/>
    <w:rsid w:val="004E4A0F"/>
    <w:rsid w:val="004E554D"/>
    <w:rsid w:val="004E68E1"/>
    <w:rsid w:val="004E7B84"/>
    <w:rsid w:val="004F2FD5"/>
    <w:rsid w:val="004F6774"/>
    <w:rsid w:val="00510C88"/>
    <w:rsid w:val="0051253C"/>
    <w:rsid w:val="00513E23"/>
    <w:rsid w:val="005218E8"/>
    <w:rsid w:val="005310D9"/>
    <w:rsid w:val="00532A04"/>
    <w:rsid w:val="005455EF"/>
    <w:rsid w:val="005564D6"/>
    <w:rsid w:val="005617BD"/>
    <w:rsid w:val="00566457"/>
    <w:rsid w:val="00570B80"/>
    <w:rsid w:val="0057508E"/>
    <w:rsid w:val="00576F86"/>
    <w:rsid w:val="00582EBD"/>
    <w:rsid w:val="0058398D"/>
    <w:rsid w:val="005849B8"/>
    <w:rsid w:val="00584A73"/>
    <w:rsid w:val="005923E7"/>
    <w:rsid w:val="005927C6"/>
    <w:rsid w:val="005B36F8"/>
    <w:rsid w:val="005B3E04"/>
    <w:rsid w:val="005B5A78"/>
    <w:rsid w:val="005B7F76"/>
    <w:rsid w:val="005C4648"/>
    <w:rsid w:val="005C5C36"/>
    <w:rsid w:val="005C670F"/>
    <w:rsid w:val="005D3626"/>
    <w:rsid w:val="005D4AD8"/>
    <w:rsid w:val="005D5B45"/>
    <w:rsid w:val="005D5BE8"/>
    <w:rsid w:val="005E39E0"/>
    <w:rsid w:val="005E49D0"/>
    <w:rsid w:val="005E5991"/>
    <w:rsid w:val="005F28FF"/>
    <w:rsid w:val="005F37B1"/>
    <w:rsid w:val="00604863"/>
    <w:rsid w:val="00616673"/>
    <w:rsid w:val="00616859"/>
    <w:rsid w:val="0064068C"/>
    <w:rsid w:val="00653C74"/>
    <w:rsid w:val="00656C8F"/>
    <w:rsid w:val="006570D7"/>
    <w:rsid w:val="00674EEA"/>
    <w:rsid w:val="006B02D3"/>
    <w:rsid w:val="006B6E02"/>
    <w:rsid w:val="006D11F9"/>
    <w:rsid w:val="006D2608"/>
    <w:rsid w:val="006D4023"/>
    <w:rsid w:val="006E1903"/>
    <w:rsid w:val="006E27F6"/>
    <w:rsid w:val="006E3FD5"/>
    <w:rsid w:val="006E4981"/>
    <w:rsid w:val="006F1B37"/>
    <w:rsid w:val="006F5030"/>
    <w:rsid w:val="007005A0"/>
    <w:rsid w:val="00700A94"/>
    <w:rsid w:val="00702E5A"/>
    <w:rsid w:val="007047A8"/>
    <w:rsid w:val="00723F4C"/>
    <w:rsid w:val="00726061"/>
    <w:rsid w:val="00733170"/>
    <w:rsid w:val="007337E4"/>
    <w:rsid w:val="00735954"/>
    <w:rsid w:val="00743A25"/>
    <w:rsid w:val="007443FD"/>
    <w:rsid w:val="00751E68"/>
    <w:rsid w:val="007604B7"/>
    <w:rsid w:val="007626E8"/>
    <w:rsid w:val="0076442B"/>
    <w:rsid w:val="007734AC"/>
    <w:rsid w:val="007751C9"/>
    <w:rsid w:val="0078413D"/>
    <w:rsid w:val="00793C41"/>
    <w:rsid w:val="007A1C5F"/>
    <w:rsid w:val="007A76E5"/>
    <w:rsid w:val="007B2A50"/>
    <w:rsid w:val="007C2467"/>
    <w:rsid w:val="007D2F96"/>
    <w:rsid w:val="007E1510"/>
    <w:rsid w:val="007E1904"/>
    <w:rsid w:val="007E43B1"/>
    <w:rsid w:val="007E6B13"/>
    <w:rsid w:val="007F0C8B"/>
    <w:rsid w:val="007F2119"/>
    <w:rsid w:val="007F6CA4"/>
    <w:rsid w:val="007F7094"/>
    <w:rsid w:val="007F78B1"/>
    <w:rsid w:val="00804E04"/>
    <w:rsid w:val="00812C16"/>
    <w:rsid w:val="0082135E"/>
    <w:rsid w:val="0082478F"/>
    <w:rsid w:val="008273DF"/>
    <w:rsid w:val="00842D57"/>
    <w:rsid w:val="00847332"/>
    <w:rsid w:val="00852AB2"/>
    <w:rsid w:val="00854788"/>
    <w:rsid w:val="008554D4"/>
    <w:rsid w:val="00855AAB"/>
    <w:rsid w:val="00866142"/>
    <w:rsid w:val="00872452"/>
    <w:rsid w:val="00873861"/>
    <w:rsid w:val="00874974"/>
    <w:rsid w:val="008758CA"/>
    <w:rsid w:val="00896FF6"/>
    <w:rsid w:val="008A1A4E"/>
    <w:rsid w:val="008B55EB"/>
    <w:rsid w:val="008C5FB0"/>
    <w:rsid w:val="008D1A32"/>
    <w:rsid w:val="008D44EA"/>
    <w:rsid w:val="008D4A5C"/>
    <w:rsid w:val="008E0DF2"/>
    <w:rsid w:val="008E3A85"/>
    <w:rsid w:val="008E4751"/>
    <w:rsid w:val="008E4A9B"/>
    <w:rsid w:val="008E4F75"/>
    <w:rsid w:val="008E7ADB"/>
    <w:rsid w:val="008F17CD"/>
    <w:rsid w:val="00904A14"/>
    <w:rsid w:val="009052F7"/>
    <w:rsid w:val="009141F0"/>
    <w:rsid w:val="00924579"/>
    <w:rsid w:val="009270AF"/>
    <w:rsid w:val="009306DC"/>
    <w:rsid w:val="009345C9"/>
    <w:rsid w:val="00940C29"/>
    <w:rsid w:val="009424CD"/>
    <w:rsid w:val="0094462B"/>
    <w:rsid w:val="00944851"/>
    <w:rsid w:val="00951735"/>
    <w:rsid w:val="00955682"/>
    <w:rsid w:val="0095724C"/>
    <w:rsid w:val="00962315"/>
    <w:rsid w:val="00977799"/>
    <w:rsid w:val="009777BC"/>
    <w:rsid w:val="0098760D"/>
    <w:rsid w:val="00990DE0"/>
    <w:rsid w:val="0099199A"/>
    <w:rsid w:val="00994F77"/>
    <w:rsid w:val="009961CC"/>
    <w:rsid w:val="009A4631"/>
    <w:rsid w:val="009A58B0"/>
    <w:rsid w:val="009B0826"/>
    <w:rsid w:val="009B17B8"/>
    <w:rsid w:val="009B51A8"/>
    <w:rsid w:val="009B7954"/>
    <w:rsid w:val="009C21C5"/>
    <w:rsid w:val="009C529D"/>
    <w:rsid w:val="009D7C8F"/>
    <w:rsid w:val="009F1CBB"/>
    <w:rsid w:val="009F7D1C"/>
    <w:rsid w:val="00A0497B"/>
    <w:rsid w:val="00A05167"/>
    <w:rsid w:val="00A104DA"/>
    <w:rsid w:val="00A118BF"/>
    <w:rsid w:val="00A20909"/>
    <w:rsid w:val="00A244BE"/>
    <w:rsid w:val="00A24634"/>
    <w:rsid w:val="00A31962"/>
    <w:rsid w:val="00A33E8F"/>
    <w:rsid w:val="00A3452D"/>
    <w:rsid w:val="00A458D0"/>
    <w:rsid w:val="00A47F08"/>
    <w:rsid w:val="00AA3CA4"/>
    <w:rsid w:val="00AA53CE"/>
    <w:rsid w:val="00AB094E"/>
    <w:rsid w:val="00AB5C1D"/>
    <w:rsid w:val="00AC174A"/>
    <w:rsid w:val="00AC3A61"/>
    <w:rsid w:val="00AC6C90"/>
    <w:rsid w:val="00AD1EEB"/>
    <w:rsid w:val="00AD2021"/>
    <w:rsid w:val="00AE51E2"/>
    <w:rsid w:val="00AF19FC"/>
    <w:rsid w:val="00AF1A3B"/>
    <w:rsid w:val="00AF2BA5"/>
    <w:rsid w:val="00AF4118"/>
    <w:rsid w:val="00AF584B"/>
    <w:rsid w:val="00B016EF"/>
    <w:rsid w:val="00B0757D"/>
    <w:rsid w:val="00B118DF"/>
    <w:rsid w:val="00B17723"/>
    <w:rsid w:val="00B203D1"/>
    <w:rsid w:val="00B254B5"/>
    <w:rsid w:val="00B40DEB"/>
    <w:rsid w:val="00B506FF"/>
    <w:rsid w:val="00B50A8F"/>
    <w:rsid w:val="00B530E7"/>
    <w:rsid w:val="00B57CD1"/>
    <w:rsid w:val="00B60D06"/>
    <w:rsid w:val="00B61984"/>
    <w:rsid w:val="00B6251C"/>
    <w:rsid w:val="00B65693"/>
    <w:rsid w:val="00B65826"/>
    <w:rsid w:val="00B76C92"/>
    <w:rsid w:val="00B76EA7"/>
    <w:rsid w:val="00B82405"/>
    <w:rsid w:val="00B8268D"/>
    <w:rsid w:val="00B82AA4"/>
    <w:rsid w:val="00B84CD8"/>
    <w:rsid w:val="00B95CF4"/>
    <w:rsid w:val="00B97EB7"/>
    <w:rsid w:val="00BA6DC7"/>
    <w:rsid w:val="00BB0452"/>
    <w:rsid w:val="00BC29EE"/>
    <w:rsid w:val="00BC390F"/>
    <w:rsid w:val="00BC4500"/>
    <w:rsid w:val="00BD0C5E"/>
    <w:rsid w:val="00BD2F9D"/>
    <w:rsid w:val="00BE2F07"/>
    <w:rsid w:val="00BE36CC"/>
    <w:rsid w:val="00BF7EC7"/>
    <w:rsid w:val="00C05288"/>
    <w:rsid w:val="00C0614A"/>
    <w:rsid w:val="00C06C0D"/>
    <w:rsid w:val="00C101F8"/>
    <w:rsid w:val="00C1051E"/>
    <w:rsid w:val="00C14B8A"/>
    <w:rsid w:val="00C14BA9"/>
    <w:rsid w:val="00C1556D"/>
    <w:rsid w:val="00C417CD"/>
    <w:rsid w:val="00C42CC5"/>
    <w:rsid w:val="00C474D7"/>
    <w:rsid w:val="00C5258A"/>
    <w:rsid w:val="00C54D16"/>
    <w:rsid w:val="00C5737E"/>
    <w:rsid w:val="00C60B2D"/>
    <w:rsid w:val="00C623F7"/>
    <w:rsid w:val="00C636A7"/>
    <w:rsid w:val="00C655FD"/>
    <w:rsid w:val="00C67751"/>
    <w:rsid w:val="00C7054B"/>
    <w:rsid w:val="00C70CC9"/>
    <w:rsid w:val="00C71D65"/>
    <w:rsid w:val="00C73FC6"/>
    <w:rsid w:val="00C83709"/>
    <w:rsid w:val="00C90892"/>
    <w:rsid w:val="00C96DB4"/>
    <w:rsid w:val="00CA3F13"/>
    <w:rsid w:val="00CA47A7"/>
    <w:rsid w:val="00CA484D"/>
    <w:rsid w:val="00CA5063"/>
    <w:rsid w:val="00CA7CC2"/>
    <w:rsid w:val="00CB0384"/>
    <w:rsid w:val="00CB163B"/>
    <w:rsid w:val="00CB18C0"/>
    <w:rsid w:val="00CB239F"/>
    <w:rsid w:val="00CC6810"/>
    <w:rsid w:val="00CD3732"/>
    <w:rsid w:val="00CD6BC3"/>
    <w:rsid w:val="00CE3DAA"/>
    <w:rsid w:val="00D07F64"/>
    <w:rsid w:val="00D15100"/>
    <w:rsid w:val="00D31088"/>
    <w:rsid w:val="00D31AA3"/>
    <w:rsid w:val="00D37683"/>
    <w:rsid w:val="00D4169F"/>
    <w:rsid w:val="00D44221"/>
    <w:rsid w:val="00D64C49"/>
    <w:rsid w:val="00D67B9A"/>
    <w:rsid w:val="00D717ED"/>
    <w:rsid w:val="00D76E62"/>
    <w:rsid w:val="00D82CA7"/>
    <w:rsid w:val="00D86152"/>
    <w:rsid w:val="00D93CD2"/>
    <w:rsid w:val="00D947C4"/>
    <w:rsid w:val="00DA0049"/>
    <w:rsid w:val="00DA2B05"/>
    <w:rsid w:val="00DA5194"/>
    <w:rsid w:val="00DB7C7C"/>
    <w:rsid w:val="00DC0E78"/>
    <w:rsid w:val="00DC6549"/>
    <w:rsid w:val="00DD05F8"/>
    <w:rsid w:val="00DD30E6"/>
    <w:rsid w:val="00DD33F5"/>
    <w:rsid w:val="00DD70B2"/>
    <w:rsid w:val="00DE09D8"/>
    <w:rsid w:val="00DE4A30"/>
    <w:rsid w:val="00DF0764"/>
    <w:rsid w:val="00DF179D"/>
    <w:rsid w:val="00DF2E08"/>
    <w:rsid w:val="00E02697"/>
    <w:rsid w:val="00E06DED"/>
    <w:rsid w:val="00E22D4B"/>
    <w:rsid w:val="00E37A32"/>
    <w:rsid w:val="00E40C5D"/>
    <w:rsid w:val="00E47CD5"/>
    <w:rsid w:val="00E75D0E"/>
    <w:rsid w:val="00E83307"/>
    <w:rsid w:val="00EB2163"/>
    <w:rsid w:val="00EC0806"/>
    <w:rsid w:val="00ED077B"/>
    <w:rsid w:val="00ED77C2"/>
    <w:rsid w:val="00EF33B5"/>
    <w:rsid w:val="00F00432"/>
    <w:rsid w:val="00F01916"/>
    <w:rsid w:val="00F03A92"/>
    <w:rsid w:val="00F068CF"/>
    <w:rsid w:val="00F108ED"/>
    <w:rsid w:val="00F15448"/>
    <w:rsid w:val="00F22187"/>
    <w:rsid w:val="00F33E3B"/>
    <w:rsid w:val="00F356E1"/>
    <w:rsid w:val="00F43C65"/>
    <w:rsid w:val="00F51832"/>
    <w:rsid w:val="00F568A2"/>
    <w:rsid w:val="00F65E6E"/>
    <w:rsid w:val="00F73011"/>
    <w:rsid w:val="00F742B3"/>
    <w:rsid w:val="00F74513"/>
    <w:rsid w:val="00F756FC"/>
    <w:rsid w:val="00F818E5"/>
    <w:rsid w:val="00F860B1"/>
    <w:rsid w:val="00F9291E"/>
    <w:rsid w:val="00F95670"/>
    <w:rsid w:val="00FA0CEA"/>
    <w:rsid w:val="00FA4335"/>
    <w:rsid w:val="00FA729E"/>
    <w:rsid w:val="00FA7C32"/>
    <w:rsid w:val="00FB0FE6"/>
    <w:rsid w:val="00FC70F8"/>
    <w:rsid w:val="00FD441E"/>
    <w:rsid w:val="00FD557B"/>
    <w:rsid w:val="00FD7968"/>
    <w:rsid w:val="00FE1644"/>
    <w:rsid w:val="00FE3CED"/>
    <w:rsid w:val="00FE4808"/>
    <w:rsid w:val="00FE6C08"/>
    <w:rsid w:val="00FF0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77687"/>
  <w15:chartTrackingRefBased/>
  <w15:docId w15:val="{FC847B64-4005-4937-8FF5-898FAD63D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50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50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50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50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50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503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503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503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503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50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50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50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50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50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50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50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50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5030"/>
    <w:rPr>
      <w:rFonts w:eastAsiaTheme="majorEastAsia" w:cstheme="majorBidi"/>
      <w:color w:val="272727" w:themeColor="text1" w:themeTint="D8"/>
    </w:rPr>
  </w:style>
  <w:style w:type="paragraph" w:styleId="Title">
    <w:name w:val="Title"/>
    <w:basedOn w:val="Normal"/>
    <w:next w:val="Normal"/>
    <w:link w:val="TitleChar"/>
    <w:uiPriority w:val="10"/>
    <w:qFormat/>
    <w:rsid w:val="006F503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50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50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50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5030"/>
    <w:pPr>
      <w:spacing w:before="160"/>
      <w:jc w:val="center"/>
    </w:pPr>
    <w:rPr>
      <w:i/>
      <w:iCs/>
      <w:color w:val="404040" w:themeColor="text1" w:themeTint="BF"/>
    </w:rPr>
  </w:style>
  <w:style w:type="character" w:customStyle="1" w:styleId="QuoteChar">
    <w:name w:val="Quote Char"/>
    <w:basedOn w:val="DefaultParagraphFont"/>
    <w:link w:val="Quote"/>
    <w:uiPriority w:val="29"/>
    <w:rsid w:val="006F5030"/>
    <w:rPr>
      <w:i/>
      <w:iCs/>
      <w:color w:val="404040" w:themeColor="text1" w:themeTint="BF"/>
    </w:rPr>
  </w:style>
  <w:style w:type="paragraph" w:styleId="ListParagraph">
    <w:name w:val="List Paragraph"/>
    <w:basedOn w:val="Normal"/>
    <w:uiPriority w:val="34"/>
    <w:qFormat/>
    <w:rsid w:val="006F5030"/>
    <w:pPr>
      <w:ind w:left="720"/>
      <w:contextualSpacing/>
    </w:pPr>
  </w:style>
  <w:style w:type="character" w:styleId="IntenseEmphasis">
    <w:name w:val="Intense Emphasis"/>
    <w:basedOn w:val="DefaultParagraphFont"/>
    <w:uiPriority w:val="21"/>
    <w:qFormat/>
    <w:rsid w:val="006F5030"/>
    <w:rPr>
      <w:i/>
      <w:iCs/>
      <w:color w:val="0F4761" w:themeColor="accent1" w:themeShade="BF"/>
    </w:rPr>
  </w:style>
  <w:style w:type="paragraph" w:styleId="IntenseQuote">
    <w:name w:val="Intense Quote"/>
    <w:basedOn w:val="Normal"/>
    <w:next w:val="Normal"/>
    <w:link w:val="IntenseQuoteChar"/>
    <w:uiPriority w:val="30"/>
    <w:qFormat/>
    <w:rsid w:val="006F50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5030"/>
    <w:rPr>
      <w:i/>
      <w:iCs/>
      <w:color w:val="0F4761" w:themeColor="accent1" w:themeShade="BF"/>
    </w:rPr>
  </w:style>
  <w:style w:type="character" w:styleId="IntenseReference">
    <w:name w:val="Intense Reference"/>
    <w:basedOn w:val="DefaultParagraphFont"/>
    <w:uiPriority w:val="32"/>
    <w:qFormat/>
    <w:rsid w:val="006F5030"/>
    <w:rPr>
      <w:b/>
      <w:bCs/>
      <w:smallCaps/>
      <w:color w:val="0F4761" w:themeColor="accent1" w:themeShade="BF"/>
      <w:spacing w:val="5"/>
    </w:rPr>
  </w:style>
  <w:style w:type="character" w:styleId="Hyperlink">
    <w:name w:val="Hyperlink"/>
    <w:basedOn w:val="DefaultParagraphFont"/>
    <w:uiPriority w:val="99"/>
    <w:unhideWhenUsed/>
    <w:rsid w:val="0098760D"/>
    <w:rPr>
      <w:color w:val="0000FF"/>
      <w:u w:val="single"/>
    </w:rPr>
  </w:style>
  <w:style w:type="paragraph" w:styleId="Header">
    <w:name w:val="header"/>
    <w:basedOn w:val="Normal"/>
    <w:link w:val="HeaderChar"/>
    <w:uiPriority w:val="99"/>
    <w:unhideWhenUsed/>
    <w:rsid w:val="00DB7C7C"/>
    <w:pPr>
      <w:tabs>
        <w:tab w:val="center" w:pos="4680"/>
        <w:tab w:val="right" w:pos="9360"/>
      </w:tabs>
    </w:pPr>
  </w:style>
  <w:style w:type="character" w:customStyle="1" w:styleId="HeaderChar">
    <w:name w:val="Header Char"/>
    <w:basedOn w:val="DefaultParagraphFont"/>
    <w:link w:val="Header"/>
    <w:uiPriority w:val="99"/>
    <w:rsid w:val="00DB7C7C"/>
  </w:style>
  <w:style w:type="paragraph" w:styleId="Footer">
    <w:name w:val="footer"/>
    <w:basedOn w:val="Normal"/>
    <w:link w:val="FooterChar"/>
    <w:uiPriority w:val="99"/>
    <w:unhideWhenUsed/>
    <w:rsid w:val="00DB7C7C"/>
    <w:pPr>
      <w:tabs>
        <w:tab w:val="center" w:pos="4680"/>
        <w:tab w:val="right" w:pos="9360"/>
      </w:tabs>
    </w:pPr>
  </w:style>
  <w:style w:type="character" w:customStyle="1" w:styleId="FooterChar">
    <w:name w:val="Footer Char"/>
    <w:basedOn w:val="DefaultParagraphFont"/>
    <w:link w:val="Footer"/>
    <w:uiPriority w:val="99"/>
    <w:rsid w:val="00DB7C7C"/>
  </w:style>
  <w:style w:type="paragraph" w:styleId="Revision">
    <w:name w:val="Revision"/>
    <w:hidden/>
    <w:uiPriority w:val="99"/>
    <w:semiHidden/>
    <w:rsid w:val="00130B51"/>
  </w:style>
  <w:style w:type="character" w:styleId="UnresolvedMention">
    <w:name w:val="Unresolved Mention"/>
    <w:basedOn w:val="DefaultParagraphFont"/>
    <w:uiPriority w:val="99"/>
    <w:semiHidden/>
    <w:unhideWhenUsed/>
    <w:rsid w:val="00D37683"/>
    <w:rPr>
      <w:color w:val="605E5C"/>
      <w:shd w:val="clear" w:color="auto" w:fill="E1DFDD"/>
    </w:rPr>
  </w:style>
  <w:style w:type="character" w:styleId="FollowedHyperlink">
    <w:name w:val="FollowedHyperlink"/>
    <w:basedOn w:val="DefaultParagraphFont"/>
    <w:uiPriority w:val="99"/>
    <w:semiHidden/>
    <w:unhideWhenUsed/>
    <w:rsid w:val="00231A9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pr.org/2026/05/21/nx-s1-5738979/beavers-britain-climate-change-flooding" TargetMode="External"/><Relationship Id="rId13" Type="http://schemas.openxmlformats.org/officeDocument/2006/relationships/hyperlink" Target="https://www.youtube.com/watch?v=WCli0gyNwL0" TargetMode="External"/><Relationship Id="rId18" Type="http://schemas.openxmlformats.org/officeDocument/2006/relationships/hyperlink" Target="https://www.theguardian.com/environment/2026/feb/21/nobel-laureate-omar-yaghi-invents-machine-that-harvests-water-from-dry-air" TargetMode="External"/><Relationship Id="rId3" Type="http://schemas.openxmlformats.org/officeDocument/2006/relationships/webSettings" Target="webSettings.xml"/><Relationship Id="rId21" Type="http://schemas.openxmlformats.org/officeDocument/2006/relationships/image" Target="media/image2.png"/><Relationship Id="rId7" Type="http://schemas.openxmlformats.org/officeDocument/2006/relationships/hyperlink" Target="http://www.606water.ca" TargetMode="External"/><Relationship Id="rId12" Type="http://schemas.openxmlformats.org/officeDocument/2006/relationships/hyperlink" Target="https://www.youtube.com/watch?v=xbBdIG--b58"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1.xml"/><Relationship Id="rId20" Type="http://schemas.openxmlformats.org/officeDocument/2006/relationships/image" Target="media/image1.png"/><Relationship Id="rId1" Type="http://schemas.openxmlformats.org/officeDocument/2006/relationships/styles" Target="styles.xml"/><Relationship Id="rId6" Type="http://schemas.openxmlformats.org/officeDocument/2006/relationships/hyperlink" Target="mailto:606watergroup@gmail.com" TargetMode="External"/><Relationship Id="rId11" Type="http://schemas.openxmlformats.org/officeDocument/2006/relationships/hyperlink" Target="https://profrr.substack.com/p/the-transformation-of-the-river-kali"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www.youtube.com/watch?v=srQEHlzH9PU&amp;t=219s" TargetMode="External"/><Relationship Id="rId23" Type="http://schemas.openxmlformats.org/officeDocument/2006/relationships/fontTable" Target="fontTable.xml"/><Relationship Id="rId10" Type="http://schemas.openxmlformats.org/officeDocument/2006/relationships/hyperlink" Target="https://www.bbc.com/news/science-environment-32002306" TargetMode="External"/><Relationship Id="rId19" Type="http://schemas.openxmlformats.org/officeDocument/2006/relationships/hyperlink" Target="https://langford.ca/wp-content/uploads/2024/11/Urban-Forest-Management-Plan.pdf" TargetMode="External"/><Relationship Id="rId4" Type="http://schemas.openxmlformats.org/officeDocument/2006/relationships/footnotes" Target="footnotes.xml"/><Relationship Id="rId9" Type="http://schemas.openxmlformats.org/officeDocument/2006/relationships/hyperlink" Target="https://www.geomar.de/en/news/article/rapid-end-of-the-green-sahara-8000-years-ago" TargetMode="External"/><Relationship Id="rId14" Type="http://schemas.openxmlformats.org/officeDocument/2006/relationships/hyperlink" Target="https://www.rgs.org/schools/resources-for-schools/chinas-great-green-wall" TargetMode="External"/><Relationship Id="rId22" Type="http://schemas.openxmlformats.org/officeDocument/2006/relationships/hyperlink" Target="https://www.cbc.ca/news/canada/summer-weather-canada-storms-heat-wave-2026-9.72537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1569</Words>
  <Characters>8949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Phillips</dc:creator>
  <cp:keywords/>
  <dc:description/>
  <cp:lastModifiedBy>Bob Phillips</cp:lastModifiedBy>
  <cp:revision>2</cp:revision>
  <dcterms:created xsi:type="dcterms:W3CDTF">2026-07-15T03:31:00Z</dcterms:created>
  <dcterms:modified xsi:type="dcterms:W3CDTF">2026-07-15T03:31:00Z</dcterms:modified>
</cp:coreProperties>
</file>